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A0B78" w14:textId="77777777" w:rsidR="00FD0070" w:rsidRPr="00C40BAA" w:rsidRDefault="00FD0070">
      <w:pPr>
        <w:rPr>
          <w:rFonts w:ascii="Arial" w:hAnsi="Arial" w:cs="Arial"/>
        </w:rPr>
      </w:pPr>
    </w:p>
    <w:p w14:paraId="56E6FB65" w14:textId="23E7589B" w:rsidR="00D16C58" w:rsidRPr="00C40BAA" w:rsidRDefault="00390380" w:rsidP="00390380">
      <w:pPr>
        <w:spacing w:after="0" w:line="240" w:lineRule="auto"/>
        <w:jc w:val="center"/>
        <w:textAlignment w:val="baseline"/>
        <w:rPr>
          <w:rFonts w:ascii="Arial" w:eastAsia="Times New Roman" w:hAnsi="Arial" w:cs="Arial"/>
          <w:b/>
          <w:bCs/>
          <w:color w:val="2C0E44"/>
          <w:kern w:val="0"/>
          <w:shd w:val="clear" w:color="auto" w:fill="FFFF00"/>
          <w14:ligatures w14:val="none"/>
        </w:rPr>
      </w:pPr>
      <w:r w:rsidRPr="00C40BAA">
        <w:rPr>
          <w:rFonts w:ascii="Arial" w:eastAsia="Times New Roman" w:hAnsi="Arial" w:cs="Arial"/>
          <w:b/>
          <w:bCs/>
          <w:color w:val="2C0E44"/>
          <w:kern w:val="0"/>
          <w:shd w:val="clear" w:color="auto" w:fill="FFFF00"/>
          <w14:ligatures w14:val="none"/>
        </w:rPr>
        <w:t>Fall, 2025</w:t>
      </w:r>
      <w:r w:rsidR="00D16C58" w:rsidRPr="00C40BAA">
        <w:rPr>
          <w:rFonts w:ascii="Arial" w:eastAsia="Times New Roman" w:hAnsi="Arial" w:cs="Arial"/>
          <w:color w:val="2C0E44"/>
          <w:kern w:val="0"/>
          <w14:ligatures w14:val="none"/>
        </w:rPr>
        <w:t> </w:t>
      </w:r>
    </w:p>
    <w:p w14:paraId="6053FF38" w14:textId="7EE9659B" w:rsidR="00390380" w:rsidRPr="00C40BAA" w:rsidRDefault="00390380" w:rsidP="00D16C58">
      <w:pPr>
        <w:spacing w:after="0" w:line="240" w:lineRule="auto"/>
        <w:jc w:val="center"/>
        <w:textAlignment w:val="baseline"/>
        <w:rPr>
          <w:rFonts w:ascii="Arial" w:eastAsia="Times New Roman" w:hAnsi="Arial" w:cs="Arial"/>
          <w:b/>
          <w:bCs/>
          <w:color w:val="2C0E44"/>
          <w:kern w:val="0"/>
          <w:shd w:val="clear" w:color="auto" w:fill="FFFF00"/>
          <w:lang w:val="en"/>
          <w14:ligatures w14:val="none"/>
        </w:rPr>
      </w:pPr>
      <w:r w:rsidRPr="00C40BAA">
        <w:rPr>
          <w:rFonts w:ascii="Arial" w:eastAsia="Times New Roman" w:hAnsi="Arial" w:cs="Arial"/>
          <w:b/>
          <w:bCs/>
          <w:color w:val="2C0E44"/>
          <w:kern w:val="0"/>
          <w:shd w:val="clear" w:color="auto" w:fill="FFFF00"/>
          <w:lang w:val="en"/>
          <w14:ligatures w14:val="none"/>
        </w:rPr>
        <w:t xml:space="preserve">Transformation through Human Occupation </w:t>
      </w:r>
      <w:r w:rsidR="00A474C2">
        <w:rPr>
          <w:rFonts w:ascii="Arial" w:eastAsia="Times New Roman" w:hAnsi="Arial" w:cs="Arial"/>
          <w:b/>
          <w:bCs/>
          <w:color w:val="2C0E44"/>
          <w:kern w:val="0"/>
          <w:shd w:val="clear" w:color="auto" w:fill="FFFF00"/>
          <w:lang w:val="en"/>
          <w14:ligatures w14:val="none"/>
        </w:rPr>
        <w:t>Application</w:t>
      </w:r>
      <w:r w:rsidRPr="00C40BAA">
        <w:rPr>
          <w:rFonts w:ascii="Arial" w:eastAsia="Times New Roman" w:hAnsi="Arial" w:cs="Arial"/>
          <w:b/>
          <w:bCs/>
          <w:color w:val="2C0E44"/>
          <w:kern w:val="0"/>
          <w:shd w:val="clear" w:color="auto" w:fill="FFFF00"/>
          <w:lang w:val="en"/>
          <w14:ligatures w14:val="none"/>
        </w:rPr>
        <w:t xml:space="preserve"> Pediatrics and Adolescence OT 54</w:t>
      </w:r>
      <w:r w:rsidR="00A474C2">
        <w:rPr>
          <w:rFonts w:ascii="Arial" w:eastAsia="Times New Roman" w:hAnsi="Arial" w:cs="Arial"/>
          <w:b/>
          <w:bCs/>
          <w:color w:val="2C0E44"/>
          <w:kern w:val="0"/>
          <w:shd w:val="clear" w:color="auto" w:fill="FFFF00"/>
          <w:lang w:val="en"/>
          <w14:ligatures w14:val="none"/>
        </w:rPr>
        <w:t>7</w:t>
      </w:r>
    </w:p>
    <w:p w14:paraId="4B6C6D19" w14:textId="77777777" w:rsidR="00D16C58" w:rsidRPr="00C40BAA" w:rsidRDefault="00D16C58" w:rsidP="00D16C58">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19A22E67" w14:textId="77777777" w:rsidR="00D16C58" w:rsidRPr="00C40BAA" w:rsidRDefault="00D16C58" w:rsidP="00D16C58">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color w:val="2C0E44"/>
          <w:kern w:val="0"/>
          <w:lang w:val="en"/>
          <w14:ligatures w14:val="none"/>
        </w:rPr>
        <w:t>SYLLABUS AND TOPICAL OUTLINE</w:t>
      </w:r>
      <w:r w:rsidRPr="00C40BAA">
        <w:rPr>
          <w:rFonts w:ascii="Arial" w:eastAsia="Times New Roman" w:hAnsi="Arial" w:cs="Arial"/>
          <w:color w:val="2C0E44"/>
          <w:kern w:val="0"/>
          <w14:ligatures w14:val="none"/>
        </w:rPr>
        <w:t>  </w:t>
      </w:r>
    </w:p>
    <w:p w14:paraId="7DDAE27B" w14:textId="77777777" w:rsidR="00D16C58" w:rsidRPr="00C40BAA" w:rsidRDefault="00D16C58" w:rsidP="00D16C58">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35"/>
        <w:gridCol w:w="7995"/>
      </w:tblGrid>
      <w:tr w:rsidR="00D16C58" w:rsidRPr="00C40BAA" w14:paraId="6BCD7A06" w14:textId="77777777" w:rsidTr="00D16C58">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512F8A4F"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FFFFFF"/>
                <w:kern w:val="0"/>
                <w14:ligatures w14:val="none"/>
              </w:rPr>
              <w:t> </w:t>
            </w:r>
            <w:r w:rsidRPr="00C40BAA">
              <w:rPr>
                <w:rFonts w:ascii="Arial" w:eastAsia="Times New Roman" w:hAnsi="Arial" w:cs="Arial"/>
                <w:color w:val="FFFFFF"/>
                <w:kern w:val="0"/>
                <w14:ligatures w14:val="none"/>
              </w:rPr>
              <w:t> </w:t>
            </w:r>
          </w:p>
        </w:tc>
        <w:tc>
          <w:tcPr>
            <w:tcW w:w="799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27D9DBAE"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FFFFFF"/>
                <w:kern w:val="0"/>
                <w:lang w:val="en"/>
                <w14:ligatures w14:val="none"/>
              </w:rPr>
              <w:t>Instructor Information </w:t>
            </w:r>
            <w:r w:rsidRPr="00C40BAA">
              <w:rPr>
                <w:rFonts w:ascii="Arial" w:eastAsia="Times New Roman" w:hAnsi="Arial" w:cs="Arial"/>
                <w:b/>
                <w:bCs/>
                <w:color w:val="FFFFFF"/>
                <w:kern w:val="0"/>
                <w14:ligatures w14:val="none"/>
              </w:rPr>
              <w:t> </w:t>
            </w:r>
            <w:r w:rsidRPr="00C40BAA">
              <w:rPr>
                <w:rFonts w:ascii="Arial" w:eastAsia="Times New Roman" w:hAnsi="Arial" w:cs="Arial"/>
                <w:color w:val="FFFFFF"/>
                <w:kern w:val="0"/>
                <w14:ligatures w14:val="none"/>
              </w:rPr>
              <w:t> </w:t>
            </w:r>
          </w:p>
        </w:tc>
      </w:tr>
      <w:tr w:rsidR="00D16C58" w:rsidRPr="00C40BAA" w14:paraId="7BC83A3F" w14:textId="77777777" w:rsidTr="00D16C58">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44CF33E3"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FFFFFF"/>
                <w:kern w:val="0"/>
                <w14:ligatures w14:val="none"/>
              </w:rPr>
              <w:t>Faculty </w:t>
            </w:r>
            <w:r w:rsidRPr="00C40BAA">
              <w:rPr>
                <w:rFonts w:ascii="Arial" w:eastAsia="Times New Roman" w:hAnsi="Arial" w:cs="Arial"/>
                <w:color w:val="FFFFFF"/>
                <w:kern w:val="0"/>
                <w14:ligatures w14:val="none"/>
              </w:rPr>
              <w:t> </w:t>
            </w:r>
          </w:p>
        </w:tc>
        <w:tc>
          <w:tcPr>
            <w:tcW w:w="7995" w:type="dxa"/>
            <w:tcBorders>
              <w:top w:val="single" w:sz="6" w:space="0" w:color="auto"/>
              <w:left w:val="single" w:sz="6" w:space="0" w:color="auto"/>
              <w:bottom w:val="single" w:sz="6" w:space="0" w:color="auto"/>
              <w:right w:val="single" w:sz="6" w:space="0" w:color="auto"/>
            </w:tcBorders>
            <w:vAlign w:val="center"/>
            <w:hideMark/>
          </w:tcPr>
          <w:p w14:paraId="17AB344C" w14:textId="77777777" w:rsidR="00952281"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r w:rsidR="0066086B" w:rsidRPr="00C40BAA">
              <w:rPr>
                <w:rFonts w:ascii="Arial" w:eastAsia="Times New Roman" w:hAnsi="Arial" w:cs="Arial"/>
                <w:kern w:val="0"/>
                <w14:ligatures w14:val="none"/>
              </w:rPr>
              <w:t xml:space="preserve">Ellen Martino OTD, OTR/L       </w:t>
            </w:r>
          </w:p>
          <w:p w14:paraId="5DD91F44" w14:textId="77777777" w:rsidR="00952281" w:rsidRDefault="00952281" w:rsidP="00D16C58">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Sharon McCloskey </w:t>
            </w:r>
            <w:r w:rsidRPr="00952281">
              <w:rPr>
                <w:rFonts w:ascii="Arial" w:hAnsi="Arial" w:cs="Arial"/>
                <w:color w:val="000000" w:themeColor="text1"/>
                <w:bdr w:val="none" w:sz="0" w:space="0" w:color="auto" w:frame="1"/>
              </w:rPr>
              <w:t>EdD, MBA, OT/L, CTP</w:t>
            </w:r>
            <w:r w:rsidRPr="00952281">
              <w:rPr>
                <w:rFonts w:ascii="Century Gothic" w:hAnsi="Century Gothic"/>
                <w:color w:val="000000" w:themeColor="text1"/>
                <w:bdr w:val="none" w:sz="0" w:space="0" w:color="auto" w:frame="1"/>
              </w:rPr>
              <w:t xml:space="preserve"> </w:t>
            </w:r>
          </w:p>
          <w:p w14:paraId="69E26118" w14:textId="36065348" w:rsidR="005F574D" w:rsidRPr="005F574D" w:rsidRDefault="005F574D" w:rsidP="00D16C58">
            <w:pPr>
              <w:spacing w:after="0" w:line="240" w:lineRule="auto"/>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Cindy Taylor MS, OTR/L</w:t>
            </w:r>
          </w:p>
          <w:p w14:paraId="7A3340D9" w14:textId="32791333" w:rsidR="00D16C58" w:rsidRDefault="0066086B" w:rsidP="00D16C58">
            <w:pPr>
              <w:spacing w:after="0" w:line="240" w:lineRule="auto"/>
              <w:textAlignment w:val="baseline"/>
              <w:rPr>
                <w:rFonts w:ascii="Arial" w:hAnsi="Arial" w:cs="Arial"/>
                <w:color w:val="000000"/>
              </w:rPr>
            </w:pPr>
            <w:r w:rsidRPr="00C40BAA">
              <w:rPr>
                <w:rFonts w:ascii="Arial" w:eastAsia="Times New Roman" w:hAnsi="Arial" w:cs="Arial"/>
                <w:kern w:val="0"/>
                <w14:ligatures w14:val="none"/>
              </w:rPr>
              <w:t xml:space="preserve">Stephanie </w:t>
            </w:r>
            <w:r w:rsidRPr="00A67F22">
              <w:rPr>
                <w:rFonts w:ascii="Arial" w:eastAsia="Times New Roman" w:hAnsi="Arial" w:cs="Arial"/>
                <w:kern w:val="0"/>
                <w14:ligatures w14:val="none"/>
              </w:rPr>
              <w:t xml:space="preserve">Seanor </w:t>
            </w:r>
            <w:r w:rsidR="003B2C3B" w:rsidRPr="00A67F22">
              <w:rPr>
                <w:rFonts w:ascii="Arial" w:hAnsi="Arial" w:cs="Arial"/>
                <w:color w:val="000000"/>
              </w:rPr>
              <w:t>EdD, MBA, OTR/L</w:t>
            </w:r>
          </w:p>
          <w:p w14:paraId="5C06611B" w14:textId="3D3923F5" w:rsidR="00952281" w:rsidRPr="00C40BAA" w:rsidRDefault="00952281" w:rsidP="00D16C58">
            <w:pPr>
              <w:spacing w:after="0" w:line="240" w:lineRule="auto"/>
              <w:textAlignment w:val="baseline"/>
              <w:rPr>
                <w:rFonts w:ascii="Arial" w:eastAsia="Times New Roman" w:hAnsi="Arial" w:cs="Arial"/>
                <w:kern w:val="0"/>
                <w14:ligatures w14:val="none"/>
              </w:rPr>
            </w:pPr>
            <w:r>
              <w:rPr>
                <w:rFonts w:ascii="Arial" w:eastAsia="Times New Roman" w:hAnsi="Arial" w:cs="Arial"/>
                <w:color w:val="000000"/>
                <w:kern w:val="0"/>
                <w14:ligatures w14:val="none"/>
              </w:rPr>
              <w:t>Lindsay Johnson MS, OTR/L</w:t>
            </w:r>
          </w:p>
        </w:tc>
      </w:tr>
      <w:tr w:rsidR="00D16C58" w:rsidRPr="00C40BAA" w14:paraId="01E32897" w14:textId="77777777" w:rsidTr="00D16C58">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4B6F833D"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FFFFFF"/>
                <w:kern w:val="0"/>
                <w14:ligatures w14:val="none"/>
              </w:rPr>
              <w:t>Contact  </w:t>
            </w:r>
            <w:r w:rsidRPr="00C40BAA">
              <w:rPr>
                <w:rFonts w:ascii="Arial" w:eastAsia="Times New Roman" w:hAnsi="Arial" w:cs="Arial"/>
                <w:color w:val="FFFFFF"/>
                <w:kern w:val="0"/>
                <w14:ligatures w14:val="none"/>
              </w:rPr>
              <w:t> </w:t>
            </w:r>
          </w:p>
        </w:tc>
        <w:tc>
          <w:tcPr>
            <w:tcW w:w="7995" w:type="dxa"/>
            <w:tcBorders>
              <w:top w:val="single" w:sz="6" w:space="0" w:color="auto"/>
              <w:left w:val="single" w:sz="6" w:space="0" w:color="auto"/>
              <w:bottom w:val="single" w:sz="6" w:space="0" w:color="auto"/>
              <w:right w:val="single" w:sz="6" w:space="0" w:color="auto"/>
            </w:tcBorders>
            <w:vAlign w:val="center"/>
            <w:hideMark/>
          </w:tcPr>
          <w:p w14:paraId="100A9AD9" w14:textId="54254EA9"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hyperlink r:id="rId5" w:history="1">
              <w:r w:rsidR="0066086B" w:rsidRPr="00C40BAA">
                <w:rPr>
                  <w:rStyle w:val="Hyperlink"/>
                  <w:rFonts w:ascii="Arial" w:eastAsia="Times New Roman" w:hAnsi="Arial" w:cs="Arial"/>
                  <w:kern w:val="0"/>
                  <w14:ligatures w14:val="none"/>
                </w:rPr>
                <w:t>martinoe@sacredheart.edu</w:t>
              </w:r>
            </w:hyperlink>
            <w:r w:rsidR="0066086B" w:rsidRPr="00C40BAA">
              <w:rPr>
                <w:rFonts w:ascii="Arial" w:eastAsia="Times New Roman" w:hAnsi="Arial" w:cs="Arial"/>
                <w:kern w:val="0"/>
                <w14:ligatures w14:val="none"/>
              </w:rPr>
              <w:t xml:space="preserve">      </w:t>
            </w:r>
          </w:p>
        </w:tc>
      </w:tr>
      <w:tr w:rsidR="00D16C58" w:rsidRPr="00C40BAA" w14:paraId="1FECA97B" w14:textId="77777777" w:rsidTr="00D16C58">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0298CD5A"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FFFFFF"/>
                <w:kern w:val="0"/>
                <w14:ligatures w14:val="none"/>
              </w:rPr>
              <w:t>Office Hours </w:t>
            </w:r>
            <w:r w:rsidRPr="00C40BAA">
              <w:rPr>
                <w:rFonts w:ascii="Arial" w:eastAsia="Times New Roman" w:hAnsi="Arial" w:cs="Arial"/>
                <w:color w:val="FFFFFF"/>
                <w:kern w:val="0"/>
                <w14:ligatures w14:val="none"/>
              </w:rPr>
              <w:t> </w:t>
            </w:r>
          </w:p>
        </w:tc>
        <w:tc>
          <w:tcPr>
            <w:tcW w:w="7995"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3B0A946B" w14:textId="77DE9E9F"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r w:rsidR="0066086B" w:rsidRPr="00C40BAA">
              <w:rPr>
                <w:rFonts w:ascii="Arial" w:eastAsia="Times New Roman" w:hAnsi="Arial" w:cs="Arial"/>
                <w:kern w:val="0"/>
                <w14:ligatures w14:val="none"/>
              </w:rPr>
              <w:t>By appointment</w:t>
            </w:r>
          </w:p>
        </w:tc>
      </w:tr>
      <w:tr w:rsidR="00D16C58" w:rsidRPr="00C40BAA" w14:paraId="45324BCA" w14:textId="77777777" w:rsidTr="00D16C58">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552E92FF"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FFFFFF"/>
                <w:kern w:val="0"/>
                <w14:ligatures w14:val="none"/>
              </w:rPr>
              <w:t>Office Location </w:t>
            </w:r>
            <w:r w:rsidRPr="00C40BAA">
              <w:rPr>
                <w:rFonts w:ascii="Arial" w:eastAsia="Times New Roman" w:hAnsi="Arial" w:cs="Arial"/>
                <w:color w:val="FFFFFF"/>
                <w:kern w:val="0"/>
                <w14:ligatures w14:val="none"/>
              </w:rPr>
              <w:t> </w:t>
            </w:r>
          </w:p>
        </w:tc>
        <w:tc>
          <w:tcPr>
            <w:tcW w:w="7995" w:type="dxa"/>
            <w:tcBorders>
              <w:top w:val="single" w:sz="6" w:space="0" w:color="auto"/>
              <w:left w:val="single" w:sz="6" w:space="0" w:color="auto"/>
              <w:bottom w:val="single" w:sz="6" w:space="0" w:color="auto"/>
              <w:right w:val="single" w:sz="6" w:space="0" w:color="auto"/>
            </w:tcBorders>
            <w:vAlign w:val="center"/>
            <w:hideMark/>
          </w:tcPr>
          <w:p w14:paraId="76CA2D21" w14:textId="3A77835E"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r w:rsidR="0066086B" w:rsidRPr="00C40BAA">
              <w:rPr>
                <w:rFonts w:ascii="Arial" w:eastAsia="Times New Roman" w:hAnsi="Arial" w:cs="Arial"/>
                <w:kern w:val="0"/>
                <w14:ligatures w14:val="none"/>
              </w:rPr>
              <w:t>N120   College of Health Education</w:t>
            </w:r>
          </w:p>
        </w:tc>
      </w:tr>
    </w:tbl>
    <w:p w14:paraId="35926784"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color w:val="C00000"/>
          <w:kern w:val="0"/>
          <w14:ligatures w14:val="none"/>
        </w:rPr>
        <w:t> </w:t>
      </w:r>
    </w:p>
    <w:p w14:paraId="4C99F258"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C00000"/>
          <w:kern w:val="0"/>
          <w:lang w:val="en"/>
          <w14:ligatures w14:val="none"/>
        </w:rPr>
        <w:t>Course Overview</w:t>
      </w:r>
      <w:r w:rsidRPr="00C40BAA">
        <w:rPr>
          <w:rFonts w:ascii="Arial" w:eastAsia="Times New Roman" w:hAnsi="Arial" w:cs="Arial"/>
          <w:color w:val="C00000"/>
          <w:kern w:val="0"/>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14"/>
        <w:gridCol w:w="7630"/>
      </w:tblGrid>
      <w:tr w:rsidR="00D16C58" w:rsidRPr="00C40BAA" w14:paraId="32447BFD" w14:textId="77777777" w:rsidTr="00D16C58">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48F2E712"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FFFFFF"/>
                <w:kern w:val="0"/>
                <w14:ligatures w14:val="none"/>
              </w:rPr>
              <w:t> </w:t>
            </w:r>
            <w:r w:rsidRPr="00C40BAA">
              <w:rPr>
                <w:rFonts w:ascii="Arial" w:eastAsia="Times New Roman" w:hAnsi="Arial" w:cs="Arial"/>
                <w:color w:val="FFFFFF"/>
                <w:kern w:val="0"/>
                <w14:ligatures w14:val="none"/>
              </w:rPr>
              <w:t> </w:t>
            </w:r>
          </w:p>
        </w:tc>
        <w:tc>
          <w:tcPr>
            <w:tcW w:w="766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299773DC"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FFFFFF"/>
                <w:kern w:val="0"/>
                <w:lang w:val="en"/>
                <w14:ligatures w14:val="none"/>
              </w:rPr>
              <w:t>Course Information </w:t>
            </w:r>
            <w:r w:rsidRPr="00C40BAA">
              <w:rPr>
                <w:rFonts w:ascii="Arial" w:eastAsia="Times New Roman" w:hAnsi="Arial" w:cs="Arial"/>
                <w:b/>
                <w:bCs/>
                <w:color w:val="FFFFFF"/>
                <w:kern w:val="0"/>
                <w14:ligatures w14:val="none"/>
              </w:rPr>
              <w:t> </w:t>
            </w:r>
            <w:r w:rsidRPr="00C40BAA">
              <w:rPr>
                <w:rFonts w:ascii="Arial" w:eastAsia="Times New Roman" w:hAnsi="Arial" w:cs="Arial"/>
                <w:color w:val="FFFFFF"/>
                <w:kern w:val="0"/>
                <w14:ligatures w14:val="none"/>
              </w:rPr>
              <w:t> </w:t>
            </w:r>
          </w:p>
        </w:tc>
      </w:tr>
      <w:tr w:rsidR="00D16C58" w:rsidRPr="00C40BAA" w14:paraId="031D418D" w14:textId="77777777" w:rsidTr="00D16C58">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0855742D"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FFFFFF"/>
                <w:kern w:val="0"/>
                <w14:ligatures w14:val="none"/>
              </w:rPr>
              <w:t>Course Meeting Times  </w:t>
            </w:r>
            <w:r w:rsidRPr="00C40BAA">
              <w:rPr>
                <w:rFonts w:ascii="Arial" w:eastAsia="Times New Roman" w:hAnsi="Arial" w:cs="Arial"/>
                <w:color w:val="FFFFFF"/>
                <w:kern w:val="0"/>
                <w14:ligatures w14:val="none"/>
              </w:rPr>
              <w:t> </w:t>
            </w:r>
          </w:p>
        </w:tc>
        <w:tc>
          <w:tcPr>
            <w:tcW w:w="7665"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51569EF7" w14:textId="054983F4"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r w:rsidR="00A67F22" w:rsidRPr="00623487">
              <w:rPr>
                <w:sz w:val="22"/>
                <w:szCs w:val="22"/>
              </w:rPr>
              <w:t>Sections A, B, C</w:t>
            </w:r>
            <w:r w:rsidR="00A67F22">
              <w:rPr>
                <w:sz w:val="22"/>
                <w:szCs w:val="22"/>
              </w:rPr>
              <w:t xml:space="preserve"> </w:t>
            </w:r>
            <w:r w:rsidR="00A67F22" w:rsidRPr="00623487">
              <w:rPr>
                <w:sz w:val="22"/>
                <w:szCs w:val="22"/>
              </w:rPr>
              <w:t xml:space="preserve"> </w:t>
            </w:r>
            <w:r w:rsidR="00A67F22">
              <w:rPr>
                <w:sz w:val="22"/>
                <w:szCs w:val="22"/>
              </w:rPr>
              <w:t xml:space="preserve"> </w:t>
            </w:r>
            <w:r w:rsidR="00A67F22" w:rsidRPr="00623487">
              <w:rPr>
                <w:sz w:val="22"/>
                <w:szCs w:val="22"/>
              </w:rPr>
              <w:t>Two days a week each (2.5 hours each). See PY2 Fall Schedule for your specific days and times.</w:t>
            </w:r>
            <w:r w:rsidR="00A67F22" w:rsidRPr="00623487">
              <w:rPr>
                <w:sz w:val="22"/>
                <w:szCs w:val="22"/>
              </w:rPr>
              <w:br/>
            </w:r>
          </w:p>
        </w:tc>
      </w:tr>
      <w:tr w:rsidR="00D16C58" w:rsidRPr="00C40BAA" w14:paraId="2D23F83B" w14:textId="77777777" w:rsidTr="00D16C58">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14686D35"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FFFFFF"/>
                <w:kern w:val="0"/>
                <w14:ligatures w14:val="none"/>
              </w:rPr>
              <w:t>Format </w:t>
            </w:r>
            <w:r w:rsidRPr="00C40BAA">
              <w:rPr>
                <w:rFonts w:ascii="Arial" w:eastAsia="Times New Roman" w:hAnsi="Arial" w:cs="Arial"/>
                <w:color w:val="FFFFFF"/>
                <w:kern w:val="0"/>
                <w14:ligatures w14:val="none"/>
              </w:rPr>
              <w:t> </w:t>
            </w:r>
          </w:p>
        </w:tc>
        <w:tc>
          <w:tcPr>
            <w:tcW w:w="7665" w:type="dxa"/>
            <w:tcBorders>
              <w:top w:val="single" w:sz="6" w:space="0" w:color="auto"/>
              <w:left w:val="single" w:sz="6" w:space="0" w:color="auto"/>
              <w:bottom w:val="single" w:sz="6" w:space="0" w:color="auto"/>
              <w:right w:val="single" w:sz="6" w:space="0" w:color="auto"/>
            </w:tcBorders>
            <w:vAlign w:val="center"/>
            <w:hideMark/>
          </w:tcPr>
          <w:p w14:paraId="05323977"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72D33EFA" w14:textId="18398CF1" w:rsidR="00423F78" w:rsidRPr="00C40BAA" w:rsidRDefault="00D16C58" w:rsidP="003F64DD">
            <w:pPr>
              <w:spacing w:after="360"/>
              <w:rPr>
                <w:rFonts w:ascii="Arial" w:hAnsi="Arial" w:cs="Arial"/>
              </w:rPr>
            </w:pPr>
            <w:r w:rsidRPr="00C40BAA">
              <w:rPr>
                <w:rFonts w:ascii="Arial" w:eastAsia="Times New Roman" w:hAnsi="Arial" w:cs="Arial"/>
                <w:kern w:val="0"/>
                <w14:ligatures w14:val="none"/>
              </w:rPr>
              <w:t> </w:t>
            </w:r>
            <w:r w:rsidR="003F64DD">
              <w:rPr>
                <w:rFonts w:ascii="Arial" w:hAnsi="Arial" w:cs="Arial"/>
              </w:rPr>
              <w:t>Laboratory</w:t>
            </w:r>
          </w:p>
        </w:tc>
      </w:tr>
      <w:tr w:rsidR="00D16C58" w:rsidRPr="00C40BAA" w14:paraId="02A1B8EC" w14:textId="77777777" w:rsidTr="00D16C58">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57F6A934"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FFFFFF"/>
                <w:kern w:val="0"/>
                <w14:ligatures w14:val="none"/>
              </w:rPr>
              <w:t>Location  </w:t>
            </w:r>
            <w:r w:rsidRPr="00C40BAA">
              <w:rPr>
                <w:rFonts w:ascii="Arial" w:eastAsia="Times New Roman" w:hAnsi="Arial" w:cs="Arial"/>
                <w:color w:val="FFFFFF"/>
                <w:kern w:val="0"/>
                <w14:ligatures w14:val="none"/>
              </w:rPr>
              <w:t> </w:t>
            </w:r>
          </w:p>
        </w:tc>
        <w:tc>
          <w:tcPr>
            <w:tcW w:w="7665"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2CC60B74"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Building location: CHE, 4000 Park Avenue, Fairfi</w:t>
            </w:r>
            <w:r w:rsidRPr="00C40BAA">
              <w:rPr>
                <w:rFonts w:ascii="Arial" w:eastAsia="Times New Roman" w:hAnsi="Arial" w:cs="Arial"/>
                <w:kern w:val="0"/>
                <w:lang w:val="en"/>
                <w14:ligatures w14:val="none"/>
              </w:rPr>
              <w:t>eld, CT</w:t>
            </w:r>
            <w:r w:rsidRPr="00C40BAA">
              <w:rPr>
                <w:rFonts w:ascii="Arial" w:eastAsia="Times New Roman" w:hAnsi="Arial" w:cs="Arial"/>
                <w:kern w:val="0"/>
                <w14:ligatures w14:val="none"/>
              </w:rPr>
              <w:t>  </w:t>
            </w:r>
          </w:p>
          <w:p w14:paraId="44B239A2"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Class location:  </w:t>
            </w:r>
          </w:p>
          <w:p w14:paraId="0459C330"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r>
      <w:tr w:rsidR="00D16C58" w:rsidRPr="00C40BAA" w14:paraId="358AB046" w14:textId="77777777" w:rsidTr="00D16C58">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113FD6DB"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FFFFFF"/>
                <w:kern w:val="0"/>
                <w14:ligatures w14:val="none"/>
              </w:rPr>
              <w:t>Credit &amp; Workload </w:t>
            </w:r>
            <w:r w:rsidRPr="00C40BAA">
              <w:rPr>
                <w:rFonts w:ascii="Arial" w:eastAsia="Times New Roman" w:hAnsi="Arial" w:cs="Arial"/>
                <w:color w:val="FFFFFF"/>
                <w:kern w:val="0"/>
                <w14:ligatures w14:val="none"/>
              </w:rPr>
              <w:t> </w:t>
            </w:r>
          </w:p>
        </w:tc>
        <w:tc>
          <w:tcPr>
            <w:tcW w:w="7665" w:type="dxa"/>
            <w:tcBorders>
              <w:top w:val="single" w:sz="6" w:space="0" w:color="auto"/>
              <w:left w:val="single" w:sz="6" w:space="0" w:color="auto"/>
              <w:bottom w:val="single" w:sz="6" w:space="0" w:color="auto"/>
              <w:right w:val="single" w:sz="6" w:space="0" w:color="auto"/>
            </w:tcBorders>
            <w:vAlign w:val="center"/>
            <w:hideMark/>
          </w:tcPr>
          <w:p w14:paraId="59224DFA" w14:textId="77777777" w:rsidR="00D16C58" w:rsidRPr="003B2C3B" w:rsidRDefault="00D16C58" w:rsidP="00D16C58">
            <w:pPr>
              <w:spacing w:after="0" w:line="240" w:lineRule="auto"/>
              <w:textAlignment w:val="baseline"/>
              <w:rPr>
                <w:rFonts w:ascii="Arial" w:eastAsia="Times New Roman" w:hAnsi="Arial" w:cs="Arial"/>
                <w:kern w:val="0"/>
                <w14:ligatures w14:val="none"/>
              </w:rPr>
            </w:pPr>
            <w:r w:rsidRPr="003B2C3B">
              <w:rPr>
                <w:rFonts w:ascii="Arial" w:eastAsia="Times New Roman" w:hAnsi="Arial" w:cs="Arial"/>
                <w:kern w:val="0"/>
                <w:shd w:val="clear" w:color="auto" w:fill="FFFF00"/>
                <w14:ligatures w14:val="none"/>
              </w:rPr>
              <w:t>This course is offered in a 16-week semester calendar. One (1) credit hour represents 45 hours of work over the course of a term, which includes activities such as lectures, discussions, group work, individual work, and experiential activities </w:t>
            </w:r>
            <w:r w:rsidRPr="003B2C3B">
              <w:rPr>
                <w:rFonts w:ascii="Arial" w:eastAsia="Times New Roman" w:hAnsi="Arial" w:cs="Arial"/>
                <w:kern w:val="0"/>
                <w14:ligatures w14:val="none"/>
              </w:rPr>
              <w:t> </w:t>
            </w:r>
          </w:p>
          <w:p w14:paraId="14164611" w14:textId="35D17BAF" w:rsidR="00D16C58" w:rsidRPr="00C40BAA" w:rsidRDefault="00D16C58" w:rsidP="00D16C58">
            <w:pPr>
              <w:spacing w:after="0" w:line="240" w:lineRule="auto"/>
              <w:textAlignment w:val="baseline"/>
              <w:rPr>
                <w:rFonts w:ascii="Arial" w:eastAsia="Times New Roman" w:hAnsi="Arial" w:cs="Arial"/>
                <w:kern w:val="0"/>
                <w14:ligatures w14:val="none"/>
              </w:rPr>
            </w:pPr>
            <w:r w:rsidRPr="003B2C3B">
              <w:rPr>
                <w:rFonts w:ascii="Arial" w:eastAsia="Times New Roman" w:hAnsi="Arial" w:cs="Arial"/>
                <w:kern w:val="0"/>
                <w:shd w:val="clear" w:color="auto" w:fill="FFFF00"/>
                <w14:ligatures w14:val="none"/>
              </w:rPr>
              <w:t xml:space="preserve">For a </w:t>
            </w:r>
            <w:r w:rsidR="003F64DD">
              <w:rPr>
                <w:rFonts w:ascii="Arial" w:eastAsia="Times New Roman" w:hAnsi="Arial" w:cs="Arial"/>
                <w:kern w:val="0"/>
                <w:shd w:val="clear" w:color="auto" w:fill="FFFF00"/>
                <w14:ligatures w14:val="none"/>
              </w:rPr>
              <w:t>five</w:t>
            </w:r>
            <w:r w:rsidRPr="003B2C3B">
              <w:rPr>
                <w:rFonts w:ascii="Arial" w:eastAsia="Times New Roman" w:hAnsi="Arial" w:cs="Arial"/>
                <w:kern w:val="0"/>
                <w:shd w:val="clear" w:color="auto" w:fill="FFFF00"/>
                <w14:ligatures w14:val="none"/>
              </w:rPr>
              <w:t xml:space="preserve"> (</w:t>
            </w:r>
            <w:r w:rsidR="003F64DD">
              <w:rPr>
                <w:rFonts w:ascii="Arial" w:eastAsia="Times New Roman" w:hAnsi="Arial" w:cs="Arial"/>
                <w:kern w:val="0"/>
                <w:shd w:val="clear" w:color="auto" w:fill="FFFF00"/>
                <w14:ligatures w14:val="none"/>
              </w:rPr>
              <w:t>5</w:t>
            </w:r>
            <w:r w:rsidRPr="003B2C3B">
              <w:rPr>
                <w:rFonts w:ascii="Arial" w:eastAsia="Times New Roman" w:hAnsi="Arial" w:cs="Arial"/>
                <w:kern w:val="0"/>
                <w:shd w:val="clear" w:color="auto" w:fill="FFFF00"/>
                <w14:ligatures w14:val="none"/>
              </w:rPr>
              <w:t xml:space="preserve">) credit hour course, the total expected workload is </w:t>
            </w:r>
            <w:r w:rsidR="003F64DD">
              <w:rPr>
                <w:rFonts w:ascii="Arial" w:eastAsia="Times New Roman" w:hAnsi="Arial" w:cs="Arial"/>
                <w:kern w:val="0"/>
                <w:shd w:val="clear" w:color="auto" w:fill="FFFF00"/>
                <w14:ligatures w14:val="none"/>
              </w:rPr>
              <w:t>225</w:t>
            </w:r>
            <w:r w:rsidRPr="003B2C3B">
              <w:rPr>
                <w:rFonts w:ascii="Arial" w:eastAsia="Times New Roman" w:hAnsi="Arial" w:cs="Arial"/>
                <w:kern w:val="0"/>
                <w:shd w:val="clear" w:color="auto" w:fill="FFFF00"/>
                <w14:ligatures w14:val="none"/>
              </w:rPr>
              <w:t xml:space="preserve"> hours. In a 16-week course, this course averages approximately </w:t>
            </w:r>
            <w:r w:rsidR="00952281">
              <w:rPr>
                <w:rFonts w:ascii="Arial" w:eastAsia="Times New Roman" w:hAnsi="Arial" w:cs="Arial"/>
                <w:kern w:val="0"/>
                <w:shd w:val="clear" w:color="auto" w:fill="FFFF00"/>
                <w14:ligatures w14:val="none"/>
              </w:rPr>
              <w:t>14</w:t>
            </w:r>
            <w:r w:rsidR="003F64DD">
              <w:rPr>
                <w:rFonts w:ascii="Arial" w:eastAsia="Times New Roman" w:hAnsi="Arial" w:cs="Arial"/>
                <w:kern w:val="0"/>
                <w:shd w:val="clear" w:color="auto" w:fill="FFFF00"/>
                <w14:ligatures w14:val="none"/>
              </w:rPr>
              <w:t xml:space="preserve"> </w:t>
            </w:r>
            <w:r w:rsidRPr="003B2C3B">
              <w:rPr>
                <w:rFonts w:ascii="Arial" w:eastAsia="Times New Roman" w:hAnsi="Arial" w:cs="Arial"/>
                <w:kern w:val="0"/>
                <w:shd w:val="clear" w:color="auto" w:fill="FFFF00"/>
                <w14:ligatures w14:val="none"/>
              </w:rPr>
              <w:t>hours per week. </w:t>
            </w:r>
            <w:r w:rsidRPr="00C40BAA">
              <w:rPr>
                <w:rFonts w:ascii="Arial" w:eastAsia="Times New Roman" w:hAnsi="Arial" w:cs="Arial"/>
                <w:kern w:val="0"/>
                <w:shd w:val="clear" w:color="auto" w:fill="FFFF00"/>
                <w14:ligatures w14:val="none"/>
              </w:rPr>
              <w:t xml:space="preserve">  </w:t>
            </w:r>
          </w:p>
        </w:tc>
      </w:tr>
      <w:tr w:rsidR="00D16C58" w:rsidRPr="00C40BAA" w14:paraId="21A10EF6" w14:textId="77777777" w:rsidTr="00D16C58">
        <w:trPr>
          <w:trHeight w:val="300"/>
        </w:trPr>
        <w:tc>
          <w:tcPr>
            <w:tcW w:w="166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24994CD1"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FFFFFF"/>
                <w:kern w:val="0"/>
                <w14:ligatures w14:val="none"/>
              </w:rPr>
              <w:t>Prerequisites  </w:t>
            </w:r>
            <w:r w:rsidRPr="00C40BAA">
              <w:rPr>
                <w:rFonts w:ascii="Arial" w:eastAsia="Times New Roman" w:hAnsi="Arial" w:cs="Arial"/>
                <w:color w:val="FFFFFF"/>
                <w:kern w:val="0"/>
                <w14:ligatures w14:val="none"/>
              </w:rPr>
              <w:t> </w:t>
            </w:r>
          </w:p>
        </w:tc>
        <w:tc>
          <w:tcPr>
            <w:tcW w:w="7665"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2824AA2B"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Not applicable  </w:t>
            </w:r>
          </w:p>
        </w:tc>
      </w:tr>
    </w:tbl>
    <w:p w14:paraId="3AC7B6F4"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color w:val="C00000"/>
          <w:kern w:val="0"/>
          <w14:ligatures w14:val="none"/>
        </w:rPr>
        <w:t> </w:t>
      </w:r>
    </w:p>
    <w:p w14:paraId="5FBF3B81" w14:textId="77777777" w:rsidR="00952281" w:rsidRDefault="00952281" w:rsidP="00D16C58">
      <w:pPr>
        <w:spacing w:after="0" w:line="240" w:lineRule="auto"/>
        <w:textAlignment w:val="baseline"/>
        <w:rPr>
          <w:rFonts w:ascii="Arial" w:eastAsia="Times New Roman" w:hAnsi="Arial" w:cs="Arial"/>
          <w:b/>
          <w:bCs/>
          <w:color w:val="C00000"/>
          <w:kern w:val="0"/>
          <w:lang w:val="en"/>
          <w14:ligatures w14:val="none"/>
        </w:rPr>
      </w:pPr>
    </w:p>
    <w:p w14:paraId="10DB05E5" w14:textId="77777777" w:rsidR="00952281" w:rsidRDefault="00952281" w:rsidP="00D16C58">
      <w:pPr>
        <w:spacing w:after="0" w:line="240" w:lineRule="auto"/>
        <w:textAlignment w:val="baseline"/>
        <w:rPr>
          <w:rFonts w:ascii="Arial" w:eastAsia="Times New Roman" w:hAnsi="Arial" w:cs="Arial"/>
          <w:b/>
          <w:bCs/>
          <w:color w:val="C00000"/>
          <w:kern w:val="0"/>
          <w:lang w:val="en"/>
          <w14:ligatures w14:val="none"/>
        </w:rPr>
      </w:pPr>
    </w:p>
    <w:p w14:paraId="22C22D08" w14:textId="77777777" w:rsidR="00952281" w:rsidRDefault="00952281" w:rsidP="00D16C58">
      <w:pPr>
        <w:spacing w:after="0" w:line="240" w:lineRule="auto"/>
        <w:textAlignment w:val="baseline"/>
        <w:rPr>
          <w:rFonts w:ascii="Arial" w:eastAsia="Times New Roman" w:hAnsi="Arial" w:cs="Arial"/>
          <w:b/>
          <w:bCs/>
          <w:color w:val="C00000"/>
          <w:kern w:val="0"/>
          <w:lang w:val="en"/>
          <w14:ligatures w14:val="none"/>
        </w:rPr>
      </w:pPr>
    </w:p>
    <w:p w14:paraId="3B8C7B26" w14:textId="77777777" w:rsidR="00952281" w:rsidRDefault="00952281" w:rsidP="00D16C58">
      <w:pPr>
        <w:spacing w:after="0" w:line="240" w:lineRule="auto"/>
        <w:textAlignment w:val="baseline"/>
        <w:rPr>
          <w:rFonts w:ascii="Arial" w:eastAsia="Times New Roman" w:hAnsi="Arial" w:cs="Arial"/>
          <w:b/>
          <w:bCs/>
          <w:color w:val="C00000"/>
          <w:kern w:val="0"/>
          <w:lang w:val="en"/>
          <w14:ligatures w14:val="none"/>
        </w:rPr>
      </w:pPr>
    </w:p>
    <w:p w14:paraId="1AC28257" w14:textId="0E465736"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C00000"/>
          <w:kern w:val="0"/>
          <w:lang w:val="en"/>
          <w14:ligatures w14:val="none"/>
        </w:rPr>
        <w:lastRenderedPageBreak/>
        <w:t>Course Information</w:t>
      </w:r>
      <w:r w:rsidRPr="00C40BAA">
        <w:rPr>
          <w:rFonts w:ascii="Arial" w:eastAsia="Times New Roman" w:hAnsi="Arial" w:cs="Arial"/>
          <w:color w:val="C00000"/>
          <w:kern w:val="0"/>
          <w14:ligatures w14:val="none"/>
        </w:rPr>
        <w:t>  </w:t>
      </w:r>
    </w:p>
    <w:p w14:paraId="330EF2F6"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shd w:val="clear" w:color="auto" w:fill="FFFF00"/>
          <w14:ligatures w14:val="none"/>
        </w:rPr>
        <w:t>COURSE DESCRIPTION and PU</w:t>
      </w:r>
      <w:r w:rsidRPr="00C40BAA">
        <w:rPr>
          <w:rFonts w:ascii="Arial" w:eastAsia="Times New Roman" w:hAnsi="Arial" w:cs="Arial"/>
          <w:b/>
          <w:bCs/>
          <w:kern w:val="0"/>
          <w:shd w:val="clear" w:color="auto" w:fill="FFFF00"/>
          <w:lang w:val="en"/>
          <w14:ligatures w14:val="none"/>
        </w:rPr>
        <w:t>RPOSE</w:t>
      </w:r>
      <w:r w:rsidRPr="00C40BAA">
        <w:rPr>
          <w:rFonts w:ascii="Arial" w:eastAsia="Times New Roman" w:hAnsi="Arial" w:cs="Arial"/>
          <w:b/>
          <w:bCs/>
          <w:kern w:val="0"/>
          <w:shd w:val="clear" w:color="auto" w:fill="FFFF00"/>
          <w14:ligatures w14:val="none"/>
        </w:rPr>
        <w:t>:</w:t>
      </w:r>
      <w:r w:rsidRPr="00C40BAA">
        <w:rPr>
          <w:rFonts w:ascii="Arial" w:eastAsia="Times New Roman" w:hAnsi="Arial" w:cs="Arial"/>
          <w:kern w:val="0"/>
          <w:shd w:val="clear" w:color="auto" w:fill="FFFF00"/>
          <w14:ligatures w14:val="none"/>
        </w:rPr>
        <w:t> </w:t>
      </w:r>
      <w:r w:rsidRPr="00C40BAA">
        <w:rPr>
          <w:rFonts w:ascii="Arial" w:eastAsia="Times New Roman" w:hAnsi="Arial" w:cs="Arial"/>
          <w:kern w:val="0"/>
          <w14:ligatures w14:val="none"/>
        </w:rPr>
        <w:t> </w:t>
      </w:r>
    </w:p>
    <w:p w14:paraId="4E8FD320" w14:textId="75303744" w:rsidR="00F10007" w:rsidRPr="00952281" w:rsidRDefault="00952281" w:rsidP="00F10007">
      <w:pPr>
        <w:pStyle w:val="paragraph"/>
        <w:spacing w:before="240" w:beforeAutospacing="0" w:after="0" w:afterAutospacing="0"/>
        <w:textAlignment w:val="baseline"/>
        <w:rPr>
          <w:rFonts w:ascii="Arial" w:hAnsi="Arial" w:cs="Arial"/>
        </w:rPr>
      </w:pPr>
      <w:r w:rsidRPr="00952281">
        <w:rPr>
          <w:rStyle w:val="normaltextrun"/>
          <w:rFonts w:ascii="Arial" w:eastAsiaTheme="majorEastAsia" w:hAnsi="Arial" w:cs="Arial"/>
          <w:shd w:val="clear" w:color="auto" w:fill="FFFFFF"/>
        </w:rPr>
        <w:t>T</w:t>
      </w:r>
      <w:r w:rsidR="00F10007" w:rsidRPr="00952281">
        <w:rPr>
          <w:rStyle w:val="normaltextrun"/>
          <w:rFonts w:ascii="Arial" w:eastAsiaTheme="majorEastAsia" w:hAnsi="Arial" w:cs="Arial"/>
          <w:shd w:val="clear" w:color="auto" w:fill="FFFFFF"/>
        </w:rPr>
        <w:t xml:space="preserve">his course is designed for graduate occupational therapy students and will support development of clinical skills pertaining to evaluation, treatment planning and implementation, and documentation. This course is the third in a series of three that are scaffolded by level of complexity. The problem-based and team-based learning methods will be utilized to conduct classroom activities in this course. Students will be presented with clinical case studies prompting consideration of scientific evidence in relation to areas of occupation, client factors, performance skills, performance patterns, contexts/environments, and activity demands as well as culture, spirituality, and the meaning of occupations will also be considered. Case studies and assignments will encourage students to adopt a holistic view of clients and their caregivers during evaluation and treatment planning, and communication skills required to work on an interprofessional healthcare team. </w:t>
      </w:r>
      <w:r w:rsidR="00F10007" w:rsidRPr="00952281">
        <w:rPr>
          <w:rStyle w:val="normaltextrun"/>
          <w:rFonts w:ascii="Arial" w:eastAsiaTheme="majorEastAsia" w:hAnsi="Arial" w:cs="Arial"/>
          <w:color w:val="000000"/>
          <w:shd w:val="clear" w:color="auto" w:fill="FFFF00"/>
        </w:rPr>
        <w:t>Transformation through Human Occupation: Application in Pediatrics will place specific emphasis on hands-on learning and practical skills development utilized with pediatric clients.</w:t>
      </w:r>
      <w:r w:rsidR="00F10007" w:rsidRPr="00952281">
        <w:rPr>
          <w:rStyle w:val="normaltextrun"/>
          <w:rFonts w:ascii="Arial" w:eastAsiaTheme="majorEastAsia" w:hAnsi="Arial" w:cs="Arial"/>
          <w:color w:val="000000"/>
        </w:rPr>
        <w:t> </w:t>
      </w:r>
      <w:r w:rsidR="00F10007" w:rsidRPr="00952281">
        <w:rPr>
          <w:rStyle w:val="normaltextrun"/>
          <w:rFonts w:ascii="Arial" w:eastAsiaTheme="majorEastAsia" w:hAnsi="Arial" w:cs="Arial"/>
        </w:rPr>
        <w:t> </w:t>
      </w:r>
      <w:r w:rsidR="00F10007" w:rsidRPr="00952281">
        <w:rPr>
          <w:rStyle w:val="eop"/>
          <w:rFonts w:ascii="Arial" w:eastAsiaTheme="majorEastAsia" w:hAnsi="Arial" w:cs="Arial"/>
        </w:rPr>
        <w:t> </w:t>
      </w:r>
    </w:p>
    <w:p w14:paraId="4619FE03" w14:textId="77777777" w:rsidR="00952281" w:rsidRDefault="00952281" w:rsidP="003C746E">
      <w:pPr>
        <w:spacing w:after="360"/>
        <w:rPr>
          <w:rFonts w:ascii="Arial" w:hAnsi="Arial" w:cs="Arial"/>
        </w:rPr>
      </w:pPr>
    </w:p>
    <w:p w14:paraId="09894D61" w14:textId="0AED210F" w:rsidR="00D16C58" w:rsidRPr="00C40BAA" w:rsidRDefault="00D16C58" w:rsidP="003C746E">
      <w:pPr>
        <w:spacing w:after="360"/>
        <w:rPr>
          <w:rFonts w:ascii="Arial" w:hAnsi="Arial" w:cs="Arial"/>
          <w:highlight w:val="white"/>
        </w:rPr>
      </w:pPr>
      <w:r w:rsidRPr="00C40BAA">
        <w:rPr>
          <w:rFonts w:ascii="Arial" w:eastAsia="Times New Roman" w:hAnsi="Arial" w:cs="Arial"/>
          <w:b/>
          <w:bCs/>
          <w:kern w:val="0"/>
          <w14:ligatures w14:val="none"/>
        </w:rPr>
        <w:t>COURSE RELATIONSHIP TO OCCUPATIONAL THERAPY PRACTICE AND AOTA VISION 2030</w:t>
      </w:r>
      <w:r w:rsidRPr="00C40BAA">
        <w:rPr>
          <w:rFonts w:ascii="Arial" w:eastAsia="Times New Roman" w:hAnsi="Arial" w:cs="Arial"/>
          <w:kern w:val="0"/>
          <w14:ligatures w14:val="none"/>
        </w:rPr>
        <w:t>:  </w:t>
      </w:r>
    </w:p>
    <w:p w14:paraId="736A3BDB"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i/>
          <w:iCs/>
          <w:kern w:val="0"/>
          <w14:ligatures w14:val="none"/>
        </w:rPr>
        <w:t>“Vision 2030 is:</w:t>
      </w:r>
      <w:r w:rsidRPr="00C40BAA">
        <w:rPr>
          <w:rFonts w:ascii="Arial" w:eastAsia="Times New Roman" w:hAnsi="Arial" w:cs="Arial"/>
          <w:kern w:val="0"/>
          <w14:ligatures w14:val="none"/>
        </w:rPr>
        <w:t>  </w:t>
      </w:r>
    </w:p>
    <w:p w14:paraId="4D87348C" w14:textId="77777777" w:rsidR="00D16C58" w:rsidRPr="00C40BAA" w:rsidRDefault="00D16C58" w:rsidP="00D16C58">
      <w:pPr>
        <w:numPr>
          <w:ilvl w:val="0"/>
          <w:numId w:val="1"/>
        </w:numPr>
        <w:spacing w:before="100" w:beforeAutospacing="1" w:after="100" w:afterAutospacing="1" w:line="240" w:lineRule="auto"/>
        <w:ind w:left="1800" w:firstLine="360"/>
        <w:textAlignment w:val="baseline"/>
        <w:rPr>
          <w:rFonts w:ascii="Arial" w:eastAsia="Times New Roman" w:hAnsi="Arial" w:cs="Arial"/>
          <w:kern w:val="0"/>
          <w14:ligatures w14:val="none"/>
        </w:rPr>
      </w:pPr>
      <w:r w:rsidRPr="00C40BAA">
        <w:rPr>
          <w:rFonts w:ascii="Arial" w:eastAsia="Times New Roman" w:hAnsi="Arial" w:cs="Arial"/>
          <w:i/>
          <w:iCs/>
          <w:kern w:val="0"/>
          <w14:ligatures w14:val="none"/>
        </w:rPr>
        <w:t xml:space="preserve">The guiding force and definitive aspiration for the profession, to which AOTA aligns its organizational, strategic, and operational plans for maximum mission impact over the next five years. </w:t>
      </w:r>
      <w:r w:rsidRPr="00C40BAA">
        <w:rPr>
          <w:rFonts w:ascii="Arial" w:eastAsia="Times New Roman" w:hAnsi="Arial" w:cs="Arial"/>
          <w:kern w:val="0"/>
          <w14:ligatures w14:val="none"/>
        </w:rPr>
        <w:t>  </w:t>
      </w:r>
    </w:p>
    <w:p w14:paraId="56F7BF97" w14:textId="77777777" w:rsidR="00D16C58" w:rsidRPr="00C40BAA" w:rsidRDefault="00D16C58" w:rsidP="00D16C58">
      <w:pPr>
        <w:numPr>
          <w:ilvl w:val="0"/>
          <w:numId w:val="2"/>
        </w:numPr>
        <w:spacing w:before="100" w:beforeAutospacing="1" w:after="100" w:afterAutospacing="1" w:line="240" w:lineRule="auto"/>
        <w:ind w:left="1800" w:firstLine="360"/>
        <w:textAlignment w:val="baseline"/>
        <w:rPr>
          <w:rFonts w:ascii="Arial" w:eastAsia="Times New Roman" w:hAnsi="Arial" w:cs="Arial"/>
          <w:kern w:val="0"/>
          <w14:ligatures w14:val="none"/>
        </w:rPr>
      </w:pPr>
      <w:r w:rsidRPr="00C40BAA">
        <w:rPr>
          <w:rFonts w:ascii="Arial" w:eastAsia="Times New Roman" w:hAnsi="Arial" w:cs="Arial"/>
          <w:i/>
          <w:iCs/>
          <w:kern w:val="0"/>
          <w14:ligatures w14:val="none"/>
        </w:rPr>
        <w:t>Inextricably linked to AOTA’s mission to advance occupational therapy practice, education, and research through standard setting and advocacy on behalf of its members, the profession, and the public.</w:t>
      </w:r>
      <w:r w:rsidRPr="00C40BAA">
        <w:rPr>
          <w:rFonts w:ascii="Arial" w:eastAsia="Times New Roman" w:hAnsi="Arial" w:cs="Arial"/>
          <w:kern w:val="0"/>
          <w14:ligatures w14:val="none"/>
        </w:rPr>
        <w:t>  </w:t>
      </w:r>
    </w:p>
    <w:p w14:paraId="6F8BC65B" w14:textId="7B8DD353" w:rsidR="00D16C58" w:rsidRPr="00C40BAA" w:rsidRDefault="00D16C58" w:rsidP="003C746E">
      <w:pPr>
        <w:numPr>
          <w:ilvl w:val="0"/>
          <w:numId w:val="3"/>
        </w:numPr>
        <w:spacing w:before="100" w:beforeAutospacing="1" w:after="100" w:afterAutospacing="1" w:line="240" w:lineRule="auto"/>
        <w:ind w:left="1800" w:firstLine="360"/>
        <w:textAlignment w:val="baseline"/>
        <w:rPr>
          <w:rFonts w:ascii="Arial" w:eastAsia="Times New Roman" w:hAnsi="Arial" w:cs="Arial"/>
          <w:kern w:val="0"/>
          <w14:ligatures w14:val="none"/>
        </w:rPr>
      </w:pPr>
      <w:r w:rsidRPr="00C40BAA">
        <w:rPr>
          <w:rFonts w:ascii="Arial" w:eastAsia="Times New Roman" w:hAnsi="Arial" w:cs="Arial"/>
          <w:i/>
          <w:iCs/>
          <w:kern w:val="0"/>
          <w14:ligatures w14:val="none"/>
        </w:rPr>
        <w:t>Essential to the profession’s ongoing viability and success,” (</w:t>
      </w:r>
      <w:hyperlink r:id="rId6" w:tgtFrame="_blank" w:history="1">
        <w:r w:rsidRPr="00C40BAA">
          <w:rPr>
            <w:rFonts w:ascii="Arial" w:eastAsia="Times New Roman" w:hAnsi="Arial" w:cs="Arial"/>
            <w:i/>
            <w:iCs/>
            <w:color w:val="0000FF"/>
            <w:kern w:val="0"/>
            <w:u w:val="single"/>
            <w14:ligatures w14:val="none"/>
          </w:rPr>
          <w:t>AOTA,</w:t>
        </w:r>
      </w:hyperlink>
      <w:r w:rsidRPr="00C40BAA">
        <w:rPr>
          <w:rFonts w:ascii="Arial" w:eastAsia="Times New Roman" w:hAnsi="Arial" w:cs="Arial"/>
          <w:i/>
          <w:iCs/>
          <w:kern w:val="0"/>
          <w14:ligatures w14:val="none"/>
        </w:rPr>
        <w:t xml:space="preserve"> 2025).</w:t>
      </w:r>
      <w:r w:rsidRPr="00C40BAA">
        <w:rPr>
          <w:rFonts w:ascii="Arial" w:eastAsia="Times New Roman" w:hAnsi="Arial" w:cs="Arial"/>
          <w:kern w:val="0"/>
          <w14:ligatures w14:val="none"/>
        </w:rPr>
        <w:t>   </w:t>
      </w:r>
    </w:p>
    <w:p w14:paraId="5DFD1119" w14:textId="77777777" w:rsidR="003C746E" w:rsidRPr="00C40BAA" w:rsidRDefault="003C746E" w:rsidP="00D16C58">
      <w:pPr>
        <w:spacing w:after="0" w:line="240" w:lineRule="auto"/>
        <w:ind w:left="720"/>
        <w:textAlignment w:val="baseline"/>
        <w:rPr>
          <w:rFonts w:ascii="Arial" w:eastAsia="Times New Roman" w:hAnsi="Arial" w:cs="Arial"/>
          <w:kern w:val="0"/>
          <w14:ligatures w14:val="none"/>
        </w:rPr>
      </w:pPr>
    </w:p>
    <w:p w14:paraId="604581D3" w14:textId="0AF1169C" w:rsidR="00D16C58" w:rsidRPr="00C40BAA" w:rsidRDefault="00D16C58" w:rsidP="00D16C58">
      <w:pPr>
        <w:spacing w:after="0" w:line="240" w:lineRule="auto"/>
        <w:ind w:left="72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“As an inclusive profession, occupational therapy maximizes health, well-being, and quality of life for all people, populations, and communities through effective solutions that facilitate participation in everyday living,”</w:t>
      </w:r>
      <w:r w:rsidRPr="00C40BAA">
        <w:rPr>
          <w:rFonts w:ascii="Arial" w:eastAsia="Times New Roman" w:hAnsi="Arial" w:cs="Arial"/>
          <w:i/>
          <w:iCs/>
          <w:kern w:val="0"/>
          <w14:ligatures w14:val="none"/>
        </w:rPr>
        <w:t>(</w:t>
      </w:r>
      <w:hyperlink r:id="rId7" w:tgtFrame="_blank" w:history="1">
        <w:r w:rsidRPr="00C40BAA">
          <w:rPr>
            <w:rFonts w:ascii="Arial" w:eastAsia="Times New Roman" w:hAnsi="Arial" w:cs="Arial"/>
            <w:i/>
            <w:iCs/>
            <w:color w:val="0000FF"/>
            <w:kern w:val="0"/>
            <w:u w:val="single"/>
            <w14:ligatures w14:val="none"/>
          </w:rPr>
          <w:t>AOTA,</w:t>
        </w:r>
      </w:hyperlink>
      <w:r w:rsidRPr="00C40BAA">
        <w:rPr>
          <w:rFonts w:ascii="Arial" w:eastAsia="Times New Roman" w:hAnsi="Arial" w:cs="Arial"/>
          <w:i/>
          <w:iCs/>
          <w:kern w:val="0"/>
          <w14:ligatures w14:val="none"/>
        </w:rPr>
        <w:t xml:space="preserve"> 2025).</w:t>
      </w:r>
      <w:r w:rsidRPr="00C40BAA">
        <w:rPr>
          <w:rFonts w:ascii="Arial" w:eastAsia="Times New Roman" w:hAnsi="Arial" w:cs="Arial"/>
          <w:kern w:val="0"/>
          <w14:ligatures w14:val="none"/>
        </w:rPr>
        <w:t>  </w:t>
      </w:r>
    </w:p>
    <w:p w14:paraId="659263BA"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3C08BBE0"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361C4A08" w14:textId="77777777" w:rsidR="00D16C58" w:rsidRPr="00C40BAA" w:rsidRDefault="00D16C58" w:rsidP="00D16C58">
      <w:pPr>
        <w:spacing w:after="0" w:line="240" w:lineRule="auto"/>
        <w:jc w:val="right"/>
        <w:textAlignment w:val="baseline"/>
        <w:rPr>
          <w:rFonts w:ascii="Arial" w:eastAsia="Times New Roman" w:hAnsi="Arial" w:cs="Arial"/>
          <w:kern w:val="0"/>
          <w14:ligatures w14:val="none"/>
        </w:rPr>
      </w:pPr>
      <w:r w:rsidRPr="00C40BAA">
        <w:rPr>
          <w:rFonts w:ascii="Arial" w:eastAsia="Times New Roman" w:hAnsi="Arial" w:cs="Arial"/>
          <w:noProof/>
          <w:kern w:val="0"/>
          <w14:ligatures w14:val="none"/>
        </w:rPr>
        <w:lastRenderedPageBreak/>
        <w:drawing>
          <wp:inline distT="0" distB="0" distL="0" distR="0" wp14:anchorId="57C09EE4" wp14:editId="139C7310">
            <wp:extent cx="5448935" cy="5366385"/>
            <wp:effectExtent l="0" t="0" r="0" b="5715"/>
            <wp:docPr id="558200973" name="Picture 1" descr="Picture 40294898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402948981, 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8935" cy="5366385"/>
                    </a:xfrm>
                    <a:prstGeom prst="rect">
                      <a:avLst/>
                    </a:prstGeom>
                    <a:noFill/>
                    <a:ln>
                      <a:noFill/>
                    </a:ln>
                  </pic:spPr>
                </pic:pic>
              </a:graphicData>
            </a:graphic>
          </wp:inline>
        </w:drawing>
      </w:r>
      <w:r w:rsidRPr="00C40BAA">
        <w:rPr>
          <w:rFonts w:ascii="Arial" w:eastAsia="Times New Roman" w:hAnsi="Arial" w:cs="Arial"/>
          <w:kern w:val="0"/>
          <w14:ligatures w14:val="none"/>
        </w:rPr>
        <w:t>(</w:t>
      </w:r>
      <w:hyperlink r:id="rId9" w:tgtFrame="_blank" w:history="1">
        <w:r w:rsidRPr="00C40BAA">
          <w:rPr>
            <w:rFonts w:ascii="Arial" w:eastAsia="Times New Roman" w:hAnsi="Arial" w:cs="Arial"/>
            <w:i/>
            <w:iCs/>
            <w:color w:val="0000FF"/>
            <w:kern w:val="0"/>
            <w:u w:val="single"/>
            <w14:ligatures w14:val="none"/>
          </w:rPr>
          <w:t>AOTA,</w:t>
        </w:r>
      </w:hyperlink>
      <w:r w:rsidRPr="00C40BAA">
        <w:rPr>
          <w:rFonts w:ascii="Arial" w:eastAsia="Times New Roman" w:hAnsi="Arial" w:cs="Arial"/>
          <w:i/>
          <w:iCs/>
          <w:kern w:val="0"/>
          <w14:ligatures w14:val="none"/>
        </w:rPr>
        <w:t xml:space="preserve"> 2025)</w:t>
      </w:r>
      <w:r w:rsidRPr="00C40BAA">
        <w:rPr>
          <w:rFonts w:ascii="Arial" w:eastAsia="Times New Roman" w:hAnsi="Arial" w:cs="Arial"/>
          <w:kern w:val="0"/>
          <w14:ligatures w14:val="none"/>
        </w:rPr>
        <w:t> </w:t>
      </w:r>
    </w:p>
    <w:p w14:paraId="7650DD95"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color w:val="000000"/>
          <w:kern w:val="0"/>
          <w14:ligatures w14:val="none"/>
        </w:rPr>
        <w:t> </w:t>
      </w:r>
    </w:p>
    <w:p w14:paraId="1751A4AD"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32274AF4"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14:ligatures w14:val="none"/>
        </w:rPr>
        <w:t>OUR THOUGHTS ABOUT LEARNING IN RELATION TO THIS COURSE</w:t>
      </w:r>
      <w:r w:rsidRPr="00C40BAA">
        <w:rPr>
          <w:rFonts w:ascii="Arial" w:eastAsia="Times New Roman" w:hAnsi="Arial" w:cs="Arial"/>
          <w:kern w:val="0"/>
          <w14:ligatures w14:val="none"/>
        </w:rPr>
        <w:t> </w:t>
      </w:r>
      <w:r w:rsidRPr="00C40BAA">
        <w:rPr>
          <w:rFonts w:ascii="Arial" w:eastAsia="Times New Roman" w:hAnsi="Arial" w:cs="Arial"/>
          <w:kern w:val="0"/>
          <w14:ligatures w14:val="none"/>
        </w:rPr>
        <w:br/>
        <w:t>While it may appear that knowledge is certain, that there are facts we can count on, in </w:t>
      </w:r>
      <w:r w:rsidRPr="00C40BAA">
        <w:rPr>
          <w:rFonts w:ascii="Arial" w:eastAsia="Times New Roman" w:hAnsi="Arial" w:cs="Arial"/>
          <w:kern w:val="0"/>
          <w14:ligatures w14:val="none"/>
        </w:rPr>
        <w:br/>
        <w:t>reality knowledge changes over time. What we did in occupational therapy in the 1950’s is not what we do today. We can teach you skills, assessment tools, and specific </w:t>
      </w:r>
      <w:r w:rsidRPr="00C40BAA">
        <w:rPr>
          <w:rFonts w:ascii="Arial" w:eastAsia="Times New Roman" w:hAnsi="Arial" w:cs="Arial"/>
          <w:kern w:val="0"/>
          <w14:ligatures w14:val="none"/>
        </w:rPr>
        <w:br/>
        <w:t>diagnostic categories, but all of that may be different in 20 years. That tool may no </w:t>
      </w:r>
      <w:r w:rsidRPr="00C40BAA">
        <w:rPr>
          <w:rFonts w:ascii="Arial" w:eastAsia="Times New Roman" w:hAnsi="Arial" w:cs="Arial"/>
          <w:kern w:val="0"/>
          <w14:ligatures w14:val="none"/>
        </w:rPr>
        <w:br/>
        <w:t>longer exist, the DSM may change the criteria for a diagnosis or drop it altogether, and </w:t>
      </w:r>
      <w:r w:rsidRPr="00C40BAA">
        <w:rPr>
          <w:rFonts w:ascii="Arial" w:eastAsia="Times New Roman" w:hAnsi="Arial" w:cs="Arial"/>
          <w:kern w:val="0"/>
          <w14:ligatures w14:val="none"/>
        </w:rPr>
        <w:br/>
        <w:t>the skills you rely on today may be shown to be ineffective by tomorrow's research. </w:t>
      </w:r>
    </w:p>
    <w:p w14:paraId="28733EC5"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Therefore, an important characteristic for you to develop is your capacity for curiosity </w:t>
      </w:r>
      <w:r w:rsidRPr="00C40BAA">
        <w:rPr>
          <w:rFonts w:ascii="Arial" w:eastAsia="Times New Roman" w:hAnsi="Arial" w:cs="Arial"/>
          <w:kern w:val="0"/>
          <w14:ligatures w14:val="none"/>
        </w:rPr>
        <w:br/>
        <w:t>and the desire to continually learn and improve. If you remain static in OT, you may </w:t>
      </w:r>
      <w:r w:rsidRPr="00C40BAA">
        <w:rPr>
          <w:rFonts w:ascii="Arial" w:eastAsia="Times New Roman" w:hAnsi="Arial" w:cs="Arial"/>
          <w:kern w:val="0"/>
          <w14:ligatures w14:val="none"/>
        </w:rPr>
        <w:br/>
        <w:t>become bored and may burn out. If the profession remains static, we may become </w:t>
      </w:r>
      <w:r w:rsidRPr="00C40BAA">
        <w:rPr>
          <w:rFonts w:ascii="Arial" w:eastAsia="Times New Roman" w:hAnsi="Arial" w:cs="Arial"/>
          <w:kern w:val="0"/>
          <w14:ligatures w14:val="none"/>
        </w:rPr>
        <w:br/>
        <w:t>irrelevant. All of us must engage in continual improvement for our profession to remain </w:t>
      </w:r>
      <w:r w:rsidRPr="00C40BAA">
        <w:rPr>
          <w:rFonts w:ascii="Arial" w:eastAsia="Times New Roman" w:hAnsi="Arial" w:cs="Arial"/>
          <w:kern w:val="0"/>
          <w14:ligatures w14:val="none"/>
        </w:rPr>
        <w:br/>
        <w:t>viable and for us to achieve our centennial vision. </w:t>
      </w:r>
    </w:p>
    <w:p w14:paraId="683BD405"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lastRenderedPageBreak/>
        <w:t>We believe that all our students can learn given sufficient resources, </w:t>
      </w:r>
      <w:r w:rsidRPr="00C40BAA">
        <w:rPr>
          <w:rFonts w:ascii="Arial" w:eastAsia="Times New Roman" w:hAnsi="Arial" w:cs="Arial"/>
          <w:kern w:val="0"/>
          <w14:ligatures w14:val="none"/>
        </w:rPr>
        <w:br/>
        <w:t>proper instruction, and adequate motivation and effort. For you to continue a path </w:t>
      </w:r>
      <w:r w:rsidRPr="00C40BAA">
        <w:rPr>
          <w:rFonts w:ascii="Arial" w:eastAsia="Times New Roman" w:hAnsi="Arial" w:cs="Arial"/>
          <w:kern w:val="0"/>
          <w14:ligatures w14:val="none"/>
        </w:rPr>
        <w:br/>
        <w:t>of lifelong learning as an OT, and not become stifled and complacent, you will need the </w:t>
      </w:r>
      <w:r w:rsidRPr="00C40BAA">
        <w:rPr>
          <w:rFonts w:ascii="Arial" w:eastAsia="Times New Roman" w:hAnsi="Arial" w:cs="Arial"/>
          <w:kern w:val="0"/>
          <w14:ligatures w14:val="none"/>
        </w:rPr>
        <w:br/>
        <w:t>intention to do so, the motivation, drive, and curiosity to ensure you do not become </w:t>
      </w:r>
      <w:r w:rsidRPr="00C40BAA">
        <w:rPr>
          <w:rFonts w:ascii="Arial" w:eastAsia="Times New Roman" w:hAnsi="Arial" w:cs="Arial"/>
          <w:kern w:val="0"/>
          <w14:ligatures w14:val="none"/>
        </w:rPr>
        <w:br/>
        <w:t>bored or boring, in your practice. We will make this course playful and silly wherever it </w:t>
      </w:r>
      <w:r w:rsidRPr="00C40BAA">
        <w:rPr>
          <w:rFonts w:ascii="Arial" w:eastAsia="Times New Roman" w:hAnsi="Arial" w:cs="Arial"/>
          <w:kern w:val="0"/>
          <w14:ligatures w14:val="none"/>
        </w:rPr>
        <w:br/>
        <w:t>is appropriate to do so.  </w:t>
      </w:r>
    </w:p>
    <w:p w14:paraId="5A41B675"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We also believe in evidence-based teaching and have crafted activities and </w:t>
      </w:r>
      <w:r w:rsidRPr="00C40BAA">
        <w:rPr>
          <w:rFonts w:ascii="Arial" w:eastAsia="Times New Roman" w:hAnsi="Arial" w:cs="Arial"/>
          <w:kern w:val="0"/>
          <w14:ligatures w14:val="none"/>
        </w:rPr>
        <w:br/>
        <w:t>assignments that research suggests will help you learn the material. There is </w:t>
      </w:r>
      <w:r w:rsidRPr="00C40BAA">
        <w:rPr>
          <w:rFonts w:ascii="Arial" w:eastAsia="Times New Roman" w:hAnsi="Arial" w:cs="Arial"/>
          <w:kern w:val="0"/>
          <w14:ligatures w14:val="none"/>
        </w:rPr>
        <w:br/>
        <w:t>abundant evidence that repetition is important, that writing (in pencil) helps you to</w:t>
      </w:r>
      <w:r w:rsidRPr="00C40BAA">
        <w:rPr>
          <w:rFonts w:ascii="Arial" w:eastAsia="Times New Roman" w:hAnsi="Arial" w:cs="Arial"/>
          <w:color w:val="0F4761"/>
          <w:kern w:val="0"/>
          <w14:ligatures w14:val="none"/>
        </w:rPr>
        <w:t xml:space="preserve"> </w:t>
      </w:r>
      <w:r w:rsidRPr="00C40BAA">
        <w:rPr>
          <w:rFonts w:ascii="Arial" w:eastAsia="Times New Roman" w:hAnsi="Arial" w:cs="Arial"/>
          <w:kern w:val="0"/>
          <w14:ligatures w14:val="none"/>
        </w:rPr>
        <w:t>remember, that merely reading and highlighting content is not sufficient for long term </w:t>
      </w:r>
      <w:r w:rsidRPr="00C40BAA">
        <w:rPr>
          <w:rFonts w:ascii="Arial" w:eastAsia="Times New Roman" w:hAnsi="Arial" w:cs="Arial"/>
          <w:kern w:val="0"/>
          <w14:ligatures w14:val="none"/>
        </w:rPr>
        <w:br/>
        <w:t>earning, and that quizzes, and self-questioning will help you learn. We will use many, if </w:t>
      </w:r>
      <w:r w:rsidRPr="00C40BAA">
        <w:rPr>
          <w:rFonts w:ascii="Arial" w:eastAsia="Times New Roman" w:hAnsi="Arial" w:cs="Arial"/>
          <w:kern w:val="0"/>
          <w14:ligatures w14:val="none"/>
        </w:rPr>
        <w:br/>
        <w:t>not all, of these strategies this semester.</w:t>
      </w:r>
      <w:r w:rsidRPr="00C40BAA">
        <w:rPr>
          <w:rFonts w:ascii="Arial" w:eastAsia="Times New Roman" w:hAnsi="Arial" w:cs="Arial"/>
          <w:b/>
          <w:bCs/>
          <w:kern w:val="0"/>
          <w14:ligatures w14:val="none"/>
        </w:rPr>
        <w:t> </w:t>
      </w:r>
      <w:r w:rsidRPr="00C40BAA">
        <w:rPr>
          <w:rFonts w:ascii="Arial" w:eastAsia="Times New Roman" w:hAnsi="Arial" w:cs="Arial"/>
          <w:kern w:val="0"/>
          <w14:ligatures w14:val="none"/>
        </w:rPr>
        <w:t> </w:t>
      </w:r>
    </w:p>
    <w:p w14:paraId="26017CE6"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 xml:space="preserve">RELATIONSHIP TO CURRICULUM DESIGN: </w:t>
      </w:r>
      <w:r w:rsidRPr="00C40BAA">
        <w:rPr>
          <w:rFonts w:ascii="Arial" w:eastAsia="Times New Roman" w:hAnsi="Arial" w:cs="Arial"/>
          <w:kern w:val="0"/>
          <w:lang w:val="en"/>
          <w14:ligatures w14:val="none"/>
        </w:rPr>
        <w:t>The Sacred Heart University occupational therapy program curriculum-design is based on the longstanding symbol of occupational therapy, the profession, going back to our professional history and roots, to that of weaving. Weaving</w:t>
      </w:r>
      <w:r w:rsidRPr="00C40BAA">
        <w:rPr>
          <w:rFonts w:ascii="Arial" w:eastAsia="Times New Roman" w:hAnsi="Arial" w:cs="Arial"/>
          <w:kern w:val="0"/>
          <w:shd w:val="clear" w:color="auto" w:fill="FFFFFF"/>
          <w:lang w:val="en"/>
          <w14:ligatures w14:val="none"/>
        </w:rPr>
        <w:t xml:space="preserve"> is the craft of fabric production, in which two distinct sets of yarns or threads are interlaced at right angles to form a fabric or cloth.</w:t>
      </w:r>
      <w:r w:rsidRPr="00C40BAA">
        <w:rPr>
          <w:rFonts w:ascii="Arial" w:eastAsia="Times New Roman" w:hAnsi="Arial" w:cs="Arial"/>
          <w:kern w:val="0"/>
          <w:lang w:val="en"/>
          <w14:ligatures w14:val="none"/>
        </w:rPr>
        <w:t xml:space="preserve"> The visual representation of a piece of cloth shows the intersections of the warp and weft of the woven fabric. </w:t>
      </w:r>
      <w:r w:rsidRPr="00C40BAA">
        <w:rPr>
          <w:rFonts w:ascii="Arial" w:eastAsia="Times New Roman" w:hAnsi="Arial" w:cs="Arial"/>
          <w:kern w:val="0"/>
          <w14:ligatures w14:val="none"/>
        </w:rPr>
        <w:t xml:space="preserve">Our curriculum design utilizes the warp as a representation of the values of the profession, the program, and the university. Within this course, the values of </w:t>
      </w:r>
      <w:r w:rsidRPr="00C40BAA">
        <w:rPr>
          <w:rFonts w:ascii="Arial" w:eastAsia="Times New Roman" w:hAnsi="Arial" w:cs="Arial"/>
          <w:i/>
          <w:iCs/>
          <w:kern w:val="0"/>
          <w14:ligatures w14:val="none"/>
        </w:rPr>
        <w:t>authenticity, justice, integrity, altruism, and open-mindedness</w:t>
      </w:r>
      <w:r w:rsidRPr="00C40BAA">
        <w:rPr>
          <w:rFonts w:ascii="Arial" w:eastAsia="Times New Roman" w:hAnsi="Arial" w:cs="Arial"/>
          <w:kern w:val="0"/>
          <w14:ligatures w14:val="none"/>
        </w:rPr>
        <w:t xml:space="preserve"> are emphasized. The weft are the threads or streams of occupational therapy content, knowledge, skills, the experiences that comprise the foundation of our program (occupational performance analysis and interpretation, enabling occupations, scholarship, professional communication, interpersonal skills, and professionalism).  </w:t>
      </w:r>
    </w:p>
    <w:p w14:paraId="22214797"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71C442FF" w14:textId="5959AFDB"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shd w:val="clear" w:color="auto" w:fill="FFFF00"/>
          <w14:ligatures w14:val="none"/>
        </w:rPr>
        <w:t>CONCEPTUAL MODEL FOR THIS COURSE:</w:t>
      </w:r>
      <w:r w:rsidRPr="00C40BAA">
        <w:rPr>
          <w:rFonts w:ascii="Arial" w:eastAsia="Times New Roman" w:hAnsi="Arial" w:cs="Arial"/>
          <w:kern w:val="0"/>
          <w:shd w:val="clear" w:color="auto" w:fill="FFFF00"/>
          <w14:ligatures w14:val="none"/>
        </w:rPr>
        <w:t> </w:t>
      </w:r>
    </w:p>
    <w:p w14:paraId="06DFEE88" w14:textId="63AB8D58" w:rsidR="007F132D" w:rsidRPr="00C40BAA" w:rsidRDefault="007F132D" w:rsidP="007F132D">
      <w:pPr>
        <w:rPr>
          <w:rFonts w:ascii="Arial" w:hAnsi="Arial" w:cs="Arial"/>
        </w:rPr>
      </w:pPr>
      <w:r w:rsidRPr="00C40BAA">
        <w:rPr>
          <w:rFonts w:ascii="Arial" w:hAnsi="Arial" w:cs="Arial"/>
        </w:rPr>
        <w:t xml:space="preserve">We will be using the occupational therapy model PEO as the Conceptual Model for this course. PEO stands for Person, Environment, and Occupation. You have learned this model in your Introduction to Occupational Therapy Course, but we will be applying this model as we consider evaluation and intervention planning for pediatric and adolescent age clients. </w:t>
      </w:r>
    </w:p>
    <w:p w14:paraId="624EDF3E" w14:textId="57CE7FA4" w:rsidR="007F132D" w:rsidRPr="00C40BAA" w:rsidRDefault="007F132D" w:rsidP="007F132D">
      <w:pPr>
        <w:spacing w:after="0" w:line="240" w:lineRule="auto"/>
        <w:textAlignment w:val="baseline"/>
        <w:rPr>
          <w:rFonts w:ascii="Arial" w:eastAsia="Times New Roman" w:hAnsi="Arial" w:cs="Arial"/>
          <w:kern w:val="0"/>
          <w14:ligatures w14:val="none"/>
        </w:rPr>
      </w:pPr>
      <w:r w:rsidRPr="00C40BAA">
        <w:rPr>
          <w:rFonts w:ascii="Arial" w:hAnsi="Arial" w:cs="Arial"/>
          <w:noProof/>
        </w:rPr>
        <w:drawing>
          <wp:inline distT="0" distB="0" distL="0" distR="0" wp14:anchorId="2803A52D" wp14:editId="2EE466B9">
            <wp:extent cx="3020992" cy="1563581"/>
            <wp:effectExtent l="0" t="0" r="0" b="0"/>
            <wp:docPr id="6" name="image1.gif" descr="https://vula.uct.ac.za/access/content/group/9c29ba04-b1ee-49b9-8c85-9a468b556ce2/Framework_2/images/lectures/Fig_1.gif"/>
            <wp:cNvGraphicFramePr/>
            <a:graphic xmlns:a="http://schemas.openxmlformats.org/drawingml/2006/main">
              <a:graphicData uri="http://schemas.openxmlformats.org/drawingml/2006/picture">
                <pic:pic xmlns:pic="http://schemas.openxmlformats.org/drawingml/2006/picture">
                  <pic:nvPicPr>
                    <pic:cNvPr id="0" name="image1.gif" descr="https://vula.uct.ac.za/access/content/group/9c29ba04-b1ee-49b9-8c85-9a468b556ce2/Framework_2/images/lectures/Fig_1.gif"/>
                    <pic:cNvPicPr preferRelativeResize="0"/>
                  </pic:nvPicPr>
                  <pic:blipFill>
                    <a:blip r:embed="rId10"/>
                    <a:srcRect/>
                    <a:stretch>
                      <a:fillRect/>
                    </a:stretch>
                  </pic:blipFill>
                  <pic:spPr>
                    <a:xfrm>
                      <a:off x="0" y="0"/>
                      <a:ext cx="3020992" cy="1563581"/>
                    </a:xfrm>
                    <a:prstGeom prst="rect">
                      <a:avLst/>
                    </a:prstGeom>
                    <a:ln/>
                  </pic:spPr>
                </pic:pic>
              </a:graphicData>
            </a:graphic>
          </wp:inline>
        </w:drawing>
      </w:r>
    </w:p>
    <w:p w14:paraId="114B13FF"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0968B0A2" w14:textId="77777777" w:rsidR="003F64DD" w:rsidRDefault="003F64DD" w:rsidP="00D16C58">
      <w:pPr>
        <w:spacing w:after="0" w:line="240" w:lineRule="auto"/>
        <w:textAlignment w:val="baseline"/>
        <w:rPr>
          <w:rFonts w:ascii="Arial" w:eastAsia="Times New Roman" w:hAnsi="Arial" w:cs="Arial"/>
          <w:b/>
          <w:bCs/>
          <w:kern w:val="0"/>
          <w:shd w:val="clear" w:color="auto" w:fill="FFFF00"/>
          <w14:ligatures w14:val="none"/>
        </w:rPr>
      </w:pPr>
    </w:p>
    <w:p w14:paraId="74FC8533" w14:textId="77777777" w:rsidR="003F64DD" w:rsidRDefault="003F64DD" w:rsidP="00D16C58">
      <w:pPr>
        <w:spacing w:after="0" w:line="240" w:lineRule="auto"/>
        <w:textAlignment w:val="baseline"/>
        <w:rPr>
          <w:rFonts w:ascii="Arial" w:eastAsia="Times New Roman" w:hAnsi="Arial" w:cs="Arial"/>
          <w:b/>
          <w:bCs/>
          <w:kern w:val="0"/>
          <w:shd w:val="clear" w:color="auto" w:fill="FFFF00"/>
          <w14:ligatures w14:val="none"/>
        </w:rPr>
      </w:pPr>
    </w:p>
    <w:p w14:paraId="084ACB92" w14:textId="104CFFC3" w:rsidR="00D16C58" w:rsidRDefault="00D16C58" w:rsidP="00D16C58">
      <w:pPr>
        <w:spacing w:after="0" w:line="240" w:lineRule="auto"/>
        <w:textAlignment w:val="baseline"/>
        <w:rPr>
          <w:rFonts w:ascii="Arial" w:eastAsia="Times New Roman" w:hAnsi="Arial" w:cs="Arial"/>
          <w:b/>
          <w:bCs/>
          <w:kern w:val="0"/>
          <w:shd w:val="clear" w:color="auto" w:fill="FFFF00"/>
          <w14:ligatures w14:val="none"/>
        </w:rPr>
      </w:pPr>
      <w:r w:rsidRPr="00C40BAA">
        <w:rPr>
          <w:rFonts w:ascii="Arial" w:eastAsia="Times New Roman" w:hAnsi="Arial" w:cs="Arial"/>
          <w:b/>
          <w:bCs/>
          <w:kern w:val="0"/>
          <w:shd w:val="clear" w:color="auto" w:fill="FFFF00"/>
          <w14:ligatures w14:val="none"/>
        </w:rPr>
        <w:lastRenderedPageBreak/>
        <w:t xml:space="preserve">INSTRUCTIONAL METHODS: </w:t>
      </w:r>
    </w:p>
    <w:p w14:paraId="31AFC196" w14:textId="3F982235" w:rsidR="003F64DD" w:rsidRPr="003F64DD" w:rsidRDefault="003F64DD" w:rsidP="003F64DD">
      <w:pPr>
        <w:rPr>
          <w:rFonts w:ascii="Arial" w:hAnsi="Arial" w:cs="Arial"/>
        </w:rPr>
      </w:pPr>
      <w:r w:rsidRPr="003F64DD">
        <w:rPr>
          <w:rFonts w:ascii="Arial" w:hAnsi="Arial" w:cs="Arial"/>
        </w:rPr>
        <w:t xml:space="preserve">This course is one part of the whole Pediatric / Adolescence Series which also includes </w:t>
      </w:r>
      <w:r>
        <w:rPr>
          <w:rFonts w:ascii="Arial" w:hAnsi="Arial" w:cs="Arial"/>
        </w:rPr>
        <w:t xml:space="preserve">Transformation through Human Occupation Theory, Team Collaboration, </w:t>
      </w:r>
      <w:r w:rsidRPr="003F64DD">
        <w:rPr>
          <w:rFonts w:ascii="Arial" w:hAnsi="Arial" w:cs="Arial"/>
        </w:rPr>
        <w:t xml:space="preserve">and level one fieldwork. For this portion, you will be doing primarily hands on activities. </w:t>
      </w:r>
    </w:p>
    <w:p w14:paraId="20107045" w14:textId="77777777" w:rsidR="003F64DD" w:rsidRPr="00C40BAA" w:rsidRDefault="003F64DD" w:rsidP="00D16C58">
      <w:pPr>
        <w:spacing w:after="0" w:line="240" w:lineRule="auto"/>
        <w:textAlignment w:val="baseline"/>
        <w:rPr>
          <w:rFonts w:ascii="Arial" w:eastAsia="Times New Roman" w:hAnsi="Arial" w:cs="Arial"/>
          <w:b/>
          <w:bCs/>
          <w:kern w:val="0"/>
          <w:shd w:val="clear" w:color="auto" w:fill="FFFF00"/>
          <w14:ligatures w14:val="none"/>
        </w:rPr>
      </w:pPr>
    </w:p>
    <w:p w14:paraId="35D9CA2A" w14:textId="7EFE3521"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14:ligatures w14:val="none"/>
        </w:rPr>
        <w:t xml:space="preserve">COURSE POLICIES: </w:t>
      </w:r>
      <w:r w:rsidRPr="00C40BAA">
        <w:rPr>
          <w:rFonts w:ascii="Arial" w:eastAsia="Times New Roman" w:hAnsi="Arial" w:cs="Arial"/>
          <w:color w:val="000000"/>
          <w:kern w:val="0"/>
          <w14:ligatures w14:val="none"/>
        </w:rPr>
        <w:t xml:space="preserve">All university programs and courses adhere fully to the University Policy on Academic Integrity, as stated in the </w:t>
      </w:r>
      <w:hyperlink r:id="rId11" w:tgtFrame="_blank" w:history="1">
        <w:r w:rsidRPr="00C40BAA">
          <w:rPr>
            <w:rFonts w:ascii="Arial" w:eastAsia="Times New Roman" w:hAnsi="Arial" w:cs="Arial"/>
            <w:color w:val="0563C1"/>
            <w:kern w:val="0"/>
            <w:u w:val="single"/>
            <w14:ligatures w14:val="none"/>
          </w:rPr>
          <w:t>Undergraduate and Graduate Catalogs</w:t>
        </w:r>
      </w:hyperlink>
      <w:r w:rsidRPr="00C40BAA">
        <w:rPr>
          <w:rFonts w:ascii="Arial" w:eastAsia="Times New Roman" w:hAnsi="Arial" w:cs="Arial"/>
          <w:color w:val="000000"/>
          <w:kern w:val="0"/>
          <w14:ligatures w14:val="none"/>
        </w:rPr>
        <w:t xml:space="preserve"> and on the </w:t>
      </w:r>
      <w:hyperlink r:id="rId12" w:tgtFrame="_blank" w:history="1">
        <w:r w:rsidRPr="00C40BAA">
          <w:rPr>
            <w:rFonts w:ascii="Arial" w:eastAsia="Times New Roman" w:hAnsi="Arial" w:cs="Arial"/>
            <w:color w:val="0563C1"/>
            <w:kern w:val="0"/>
            <w:u w:val="single"/>
            <w14:ligatures w14:val="none"/>
          </w:rPr>
          <w:t>Academic Integrity Web Page.</w:t>
        </w:r>
      </w:hyperlink>
      <w:r w:rsidRPr="00C40BAA">
        <w:rPr>
          <w:rFonts w:ascii="Arial" w:eastAsia="Times New Roman" w:hAnsi="Arial" w:cs="Arial"/>
          <w:color w:val="000000"/>
          <w:kern w:val="0"/>
          <w14:ligatures w14:val="none"/>
        </w:rPr>
        <w:t xml:space="preserve"> Academic dishonesty (e.g., cheating, plagiarism, and other unethical behavior) could result in a grade of F for the assignment and/or course.  </w:t>
      </w:r>
    </w:p>
    <w:p w14:paraId="7F2D7110"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color w:val="000000"/>
          <w:kern w:val="0"/>
          <w14:ligatures w14:val="none"/>
        </w:rPr>
        <w:t>This syllabus and course outline are subject to change by the instructor during the semester. Changes may be necessary because of students’ specific interest(s), general class progression, and class cancellations. If such changes are implemented, they will be announced in class and posted online. This syllabus and any addendums attached shall not be construed by the student as a contract, implied or expressed, between the student and/or the professor and the University.  </w:t>
      </w:r>
    </w:p>
    <w:p w14:paraId="0D5781C7"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color w:val="000000"/>
          <w:kern w:val="0"/>
          <w14:ligatures w14:val="none"/>
        </w:rPr>
        <w:t> </w:t>
      </w:r>
    </w:p>
    <w:p w14:paraId="711A78A5"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14:ligatures w14:val="none"/>
        </w:rPr>
        <w:t>COURSE MATERIALS:</w:t>
      </w:r>
      <w:r w:rsidRPr="00C40BAA">
        <w:rPr>
          <w:rFonts w:ascii="Arial" w:eastAsia="Times New Roman" w:hAnsi="Arial" w:cs="Arial"/>
          <w:kern w:val="0"/>
          <w14:ligatures w14:val="none"/>
        </w:rPr>
        <w:t>  </w:t>
      </w:r>
    </w:p>
    <w:p w14:paraId="1F934B7A"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shd w:val="clear" w:color="auto" w:fill="FFFF00"/>
          <w:lang w:val="en"/>
          <w14:ligatures w14:val="none"/>
        </w:rPr>
        <w:t>REQUIRED TEXTS:</w:t>
      </w:r>
      <w:r w:rsidRPr="00C40BAA">
        <w:rPr>
          <w:rFonts w:ascii="Arial" w:eastAsia="Times New Roman" w:hAnsi="Arial" w:cs="Arial"/>
          <w:kern w:val="0"/>
          <w:shd w:val="clear" w:color="auto" w:fill="FFFF00"/>
          <w14:ligatures w14:val="none"/>
        </w:rPr>
        <w:t> </w:t>
      </w:r>
      <w:r w:rsidRPr="00C40BAA">
        <w:rPr>
          <w:rFonts w:ascii="Arial" w:eastAsia="Times New Roman" w:hAnsi="Arial" w:cs="Arial"/>
          <w:kern w:val="0"/>
          <w14:ligatures w14:val="none"/>
        </w:rPr>
        <w:t> </w:t>
      </w:r>
    </w:p>
    <w:p w14:paraId="6451F1AF" w14:textId="77777777" w:rsidR="00651FF1" w:rsidRPr="00C40BAA" w:rsidRDefault="00651FF1" w:rsidP="00D16C58">
      <w:pPr>
        <w:spacing w:after="0" w:line="240" w:lineRule="auto"/>
        <w:textAlignment w:val="baseline"/>
        <w:rPr>
          <w:rFonts w:ascii="Arial" w:eastAsia="Times New Roman" w:hAnsi="Arial" w:cs="Arial"/>
          <w:kern w:val="0"/>
          <w14:ligatures w14:val="none"/>
        </w:rPr>
      </w:pPr>
    </w:p>
    <w:p w14:paraId="0534099C" w14:textId="00BD77BB" w:rsidR="00651FF1" w:rsidRPr="00C40BAA" w:rsidRDefault="00651FF1" w:rsidP="00651FF1">
      <w:pPr>
        <w:rPr>
          <w:rFonts w:ascii="Arial" w:hAnsi="Arial" w:cs="Arial"/>
        </w:rPr>
      </w:pPr>
      <w:r w:rsidRPr="00C40BAA">
        <w:rPr>
          <w:rFonts w:ascii="Arial" w:hAnsi="Arial" w:cs="Arial"/>
        </w:rPr>
        <w:t xml:space="preserve">You will be using </w:t>
      </w:r>
      <w:r w:rsidR="003C746E" w:rsidRPr="00C40BAA">
        <w:rPr>
          <w:rFonts w:ascii="Arial" w:hAnsi="Arial" w:cs="Arial"/>
        </w:rPr>
        <w:t xml:space="preserve">your primary textbook, as well as any recommended </w:t>
      </w:r>
      <w:r w:rsidRPr="00C40BAA">
        <w:rPr>
          <w:rFonts w:ascii="Arial" w:hAnsi="Arial" w:cs="Arial"/>
        </w:rPr>
        <w:t xml:space="preserve">pediatric books for the entire pediatric series of courses including </w:t>
      </w:r>
      <w:r w:rsidR="003C746E" w:rsidRPr="003F64DD">
        <w:rPr>
          <w:rFonts w:ascii="Arial" w:hAnsi="Arial" w:cs="Arial"/>
        </w:rPr>
        <w:t xml:space="preserve">Theory, </w:t>
      </w:r>
      <w:r w:rsidR="00952281">
        <w:rPr>
          <w:rFonts w:ascii="Arial" w:hAnsi="Arial" w:cs="Arial"/>
        </w:rPr>
        <w:t>Application, Team Collaboration</w:t>
      </w:r>
      <w:r w:rsidR="00952281" w:rsidRPr="00952281">
        <w:rPr>
          <w:rFonts w:ascii="Arial" w:hAnsi="Arial" w:cs="Arial"/>
        </w:rPr>
        <w:t xml:space="preserve">, </w:t>
      </w:r>
      <w:r w:rsidR="003C746E" w:rsidRPr="00952281">
        <w:rPr>
          <w:rFonts w:ascii="Arial" w:hAnsi="Arial" w:cs="Arial"/>
        </w:rPr>
        <w:t>L</w:t>
      </w:r>
      <w:r w:rsidRPr="00952281">
        <w:rPr>
          <w:rFonts w:ascii="Arial" w:hAnsi="Arial" w:cs="Arial"/>
        </w:rPr>
        <w:t>evel one F</w:t>
      </w:r>
      <w:r w:rsidR="003C746E" w:rsidRPr="00952281">
        <w:rPr>
          <w:rFonts w:ascii="Arial" w:hAnsi="Arial" w:cs="Arial"/>
        </w:rPr>
        <w:t xml:space="preserve">ieldwork. </w:t>
      </w:r>
      <w:r w:rsidRPr="00952281">
        <w:rPr>
          <w:rFonts w:ascii="Arial" w:hAnsi="Arial" w:cs="Arial"/>
        </w:rPr>
        <w:t xml:space="preserve">It is difficult to say which books will be used most for </w:t>
      </w:r>
      <w:r w:rsidR="00952281">
        <w:rPr>
          <w:rFonts w:ascii="Arial" w:hAnsi="Arial" w:cs="Arial"/>
        </w:rPr>
        <w:t xml:space="preserve">Application </w:t>
      </w:r>
      <w:r w:rsidRPr="00952281">
        <w:rPr>
          <w:rFonts w:ascii="Arial" w:hAnsi="Arial" w:cs="Arial"/>
        </w:rPr>
        <w:t xml:space="preserve">vs. </w:t>
      </w:r>
      <w:r w:rsidR="00952281">
        <w:rPr>
          <w:rFonts w:ascii="Arial" w:hAnsi="Arial" w:cs="Arial"/>
        </w:rPr>
        <w:t xml:space="preserve">Team Collaboration </w:t>
      </w:r>
      <w:r w:rsidRPr="00952281">
        <w:rPr>
          <w:rFonts w:ascii="Arial" w:hAnsi="Arial" w:cs="Arial"/>
        </w:rPr>
        <w:t>vs</w:t>
      </w:r>
      <w:r w:rsidRPr="00C40BAA">
        <w:rPr>
          <w:rFonts w:ascii="Arial" w:hAnsi="Arial" w:cs="Arial"/>
        </w:rPr>
        <w:t>. T</w:t>
      </w:r>
      <w:r w:rsidR="003C746E" w:rsidRPr="00C40BAA">
        <w:rPr>
          <w:rFonts w:ascii="Arial" w:hAnsi="Arial" w:cs="Arial"/>
        </w:rPr>
        <w:t>heory</w:t>
      </w:r>
      <w:r w:rsidRPr="00C40BAA">
        <w:rPr>
          <w:rFonts w:ascii="Arial" w:hAnsi="Arial" w:cs="Arial"/>
        </w:rPr>
        <w:t xml:space="preserve">. You may have some of these textbooks already from prior courses in our curriculum. Please note you will also need to review Willard &amp; Spackman, which you should have already.  </w:t>
      </w:r>
    </w:p>
    <w:p w14:paraId="38615301" w14:textId="41273F98" w:rsidR="00651FF1" w:rsidRPr="00C40BAA" w:rsidRDefault="00651FF1" w:rsidP="00651FF1">
      <w:pPr>
        <w:rPr>
          <w:rFonts w:ascii="Arial" w:hAnsi="Arial" w:cs="Arial"/>
        </w:rPr>
      </w:pPr>
      <w:r w:rsidRPr="00C40BAA">
        <w:rPr>
          <w:rFonts w:ascii="Arial" w:hAnsi="Arial" w:cs="Arial"/>
        </w:rPr>
        <w:t>Your Pediatric book list for all 3 courses (</w:t>
      </w:r>
      <w:r w:rsidR="00952281" w:rsidRPr="003F64DD">
        <w:rPr>
          <w:rFonts w:ascii="Arial" w:hAnsi="Arial" w:cs="Arial"/>
        </w:rPr>
        <w:t xml:space="preserve">Theory, </w:t>
      </w:r>
      <w:r w:rsidR="00952281">
        <w:rPr>
          <w:rFonts w:ascii="Arial" w:hAnsi="Arial" w:cs="Arial"/>
        </w:rPr>
        <w:t>Application, Team Collaboration</w:t>
      </w:r>
      <w:r w:rsidRPr="00C40BAA">
        <w:rPr>
          <w:rFonts w:ascii="Arial" w:hAnsi="Arial" w:cs="Arial"/>
        </w:rPr>
        <w:t xml:space="preserve">) is as follows: </w:t>
      </w:r>
    </w:p>
    <w:p w14:paraId="08BA2316" w14:textId="77777777" w:rsidR="00651FF1" w:rsidRPr="00C40BAA" w:rsidRDefault="00651FF1" w:rsidP="00651FF1">
      <w:pPr>
        <w:rPr>
          <w:rFonts w:ascii="Arial" w:hAnsi="Arial" w:cs="Arial"/>
        </w:rPr>
      </w:pPr>
      <w:r w:rsidRPr="00C40BAA">
        <w:rPr>
          <w:rFonts w:ascii="Arial" w:hAnsi="Arial" w:cs="Arial"/>
          <w:highlight w:val="yellow"/>
        </w:rPr>
        <w:t>Your primary textbook for the entire pediatric semester is:</w:t>
      </w:r>
    </w:p>
    <w:p w14:paraId="737B17D4" w14:textId="77777777" w:rsidR="00537879" w:rsidRPr="00C40BAA" w:rsidRDefault="00651FF1" w:rsidP="00537879">
      <w:pPr>
        <w:spacing w:before="100" w:beforeAutospacing="1" w:after="100" w:afterAutospacing="1" w:line="240" w:lineRule="auto"/>
        <w:outlineLvl w:val="0"/>
        <w:rPr>
          <w:rFonts w:ascii="Arial" w:eastAsia="Times New Roman" w:hAnsi="Arial" w:cs="Arial"/>
          <w:i/>
          <w:iCs/>
          <w:kern w:val="36"/>
          <w:lang w:val="en"/>
          <w14:ligatures w14:val="none"/>
        </w:rPr>
      </w:pPr>
      <w:r w:rsidRPr="00C40BAA">
        <w:rPr>
          <w:rFonts w:ascii="Arial" w:hAnsi="Arial" w:cs="Arial"/>
        </w:rPr>
        <w:t xml:space="preserve">O’Brien, J. &amp; Kuhaneck, H. (2025).  </w:t>
      </w:r>
      <w:r w:rsidR="00537879" w:rsidRPr="00C40BAA">
        <w:rPr>
          <w:rFonts w:ascii="Arial" w:hAnsi="Arial" w:cs="Arial"/>
          <w:i/>
          <w:iCs/>
        </w:rPr>
        <w:t>C</w:t>
      </w:r>
      <w:proofErr w:type="spellStart"/>
      <w:r w:rsidRPr="00C40BAA">
        <w:rPr>
          <w:rFonts w:ascii="Arial" w:eastAsia="Times New Roman" w:hAnsi="Arial" w:cs="Arial"/>
          <w:i/>
          <w:iCs/>
          <w:kern w:val="36"/>
          <w:lang w:val="en"/>
          <w14:ligatures w14:val="none"/>
        </w:rPr>
        <w:t>ase</w:t>
      </w:r>
      <w:proofErr w:type="spellEnd"/>
      <w:r w:rsidRPr="00C40BAA">
        <w:rPr>
          <w:rFonts w:ascii="Arial" w:eastAsia="Times New Roman" w:hAnsi="Arial" w:cs="Arial"/>
          <w:i/>
          <w:iCs/>
          <w:kern w:val="36"/>
          <w:lang w:val="en"/>
          <w14:ligatures w14:val="none"/>
        </w:rPr>
        <w:t xml:space="preserve">-Smith's Occupational Therapy for Children and Adolescents </w:t>
      </w:r>
      <w:r w:rsidR="00537879" w:rsidRPr="00C40BAA">
        <w:rPr>
          <w:rFonts w:ascii="Arial" w:eastAsia="Times New Roman" w:hAnsi="Arial" w:cs="Arial"/>
          <w:i/>
          <w:iCs/>
          <w:kern w:val="36"/>
          <w:lang w:val="en"/>
          <w14:ligatures w14:val="none"/>
        </w:rPr>
        <w:t>(</w:t>
      </w:r>
      <w:r w:rsidRPr="00C40BAA">
        <w:rPr>
          <w:rFonts w:ascii="Arial" w:eastAsia="Times New Roman" w:hAnsi="Arial" w:cs="Arial"/>
          <w:i/>
          <w:iCs/>
          <w:kern w:val="0"/>
          <w14:ligatures w14:val="none"/>
        </w:rPr>
        <w:t>9th Edition</w:t>
      </w:r>
      <w:r w:rsidR="00537879" w:rsidRPr="00C40BAA">
        <w:rPr>
          <w:rFonts w:ascii="Arial" w:eastAsia="Times New Roman" w:hAnsi="Arial" w:cs="Arial"/>
          <w:i/>
          <w:iCs/>
          <w:kern w:val="0"/>
          <w14:ligatures w14:val="none"/>
        </w:rPr>
        <w:t>)</w:t>
      </w:r>
    </w:p>
    <w:p w14:paraId="581EABC6" w14:textId="18F3581E" w:rsidR="00651FF1" w:rsidRPr="00C40BAA" w:rsidRDefault="00537879" w:rsidP="00537879">
      <w:pPr>
        <w:spacing w:before="100" w:beforeAutospacing="1" w:after="100" w:afterAutospacing="1" w:line="240" w:lineRule="auto"/>
        <w:outlineLvl w:val="0"/>
        <w:rPr>
          <w:rFonts w:ascii="Arial" w:eastAsia="Times New Roman" w:hAnsi="Arial" w:cs="Arial"/>
          <w:kern w:val="0"/>
          <w14:ligatures w14:val="none"/>
        </w:rPr>
      </w:pPr>
      <w:hyperlink r:id="rId13" w:history="1">
        <w:r w:rsidRPr="00C40BAA">
          <w:rPr>
            <w:rStyle w:val="Hyperlink"/>
            <w:rFonts w:ascii="Arial" w:eastAsia="Times New Roman" w:hAnsi="Arial" w:cs="Arial"/>
            <w:kern w:val="0"/>
            <w14:ligatures w14:val="none"/>
          </w:rPr>
          <w:t>https://shop.elsevier.com/books/case-smiths-occupational-therapy-for-children-and-adolescents/obrien/978-0-443-11021-4</w:t>
        </w:r>
      </w:hyperlink>
    </w:p>
    <w:p w14:paraId="70C3529F"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shd w:val="clear" w:color="auto" w:fill="FFFF00"/>
          <w14:ligatures w14:val="none"/>
        </w:rPr>
        <w:t>RECOMMENDED TEXTS:</w:t>
      </w:r>
      <w:r w:rsidRPr="00C40BAA">
        <w:rPr>
          <w:rFonts w:ascii="Arial" w:eastAsia="Times New Roman" w:hAnsi="Arial" w:cs="Arial"/>
          <w:kern w:val="0"/>
          <w14:ligatures w14:val="none"/>
        </w:rPr>
        <w:t>  </w:t>
      </w:r>
    </w:p>
    <w:p w14:paraId="10458CA9"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highlight w:val="yellow"/>
          <w14:ligatures w14:val="none"/>
        </w:rPr>
        <w:t xml:space="preserve">Link to SHU Bookstore: </w:t>
      </w:r>
      <w:r w:rsidRPr="00C40BAA">
        <w:rPr>
          <w:rFonts w:ascii="Arial" w:eastAsia="Times New Roman" w:hAnsi="Arial" w:cs="Arial"/>
          <w:b/>
          <w:bCs/>
          <w:color w:val="0000FF"/>
          <w:kern w:val="0"/>
          <w:highlight w:val="yellow"/>
          <w:u w:val="single"/>
          <w14:ligatures w14:val="none"/>
        </w:rPr>
        <w:t>SHU Bookstore</w:t>
      </w:r>
      <w:r w:rsidRPr="00C40BAA">
        <w:rPr>
          <w:rFonts w:ascii="Arial" w:eastAsia="Times New Roman" w:hAnsi="Arial" w:cs="Arial"/>
          <w:kern w:val="0"/>
          <w:highlight w:val="yellow"/>
          <w14:ligatures w14:val="none"/>
        </w:rPr>
        <w:t> </w:t>
      </w:r>
      <w:r w:rsidRPr="00C40BAA">
        <w:rPr>
          <w:rFonts w:ascii="Arial" w:eastAsia="Times New Roman" w:hAnsi="Arial" w:cs="Arial"/>
          <w:kern w:val="0"/>
          <w14:ligatures w14:val="none"/>
        </w:rPr>
        <w:t> </w:t>
      </w:r>
    </w:p>
    <w:p w14:paraId="2036F820" w14:textId="77777777" w:rsidR="00537879" w:rsidRPr="00C40BAA" w:rsidRDefault="00537879" w:rsidP="00537879">
      <w:pPr>
        <w:ind w:left="720" w:hanging="720"/>
        <w:rPr>
          <w:rFonts w:ascii="Arial" w:hAnsi="Arial" w:cs="Arial"/>
        </w:rPr>
      </w:pPr>
    </w:p>
    <w:p w14:paraId="07CB35E6" w14:textId="6998A676" w:rsidR="00537879" w:rsidRPr="00C40BAA" w:rsidRDefault="00537879" w:rsidP="00537879">
      <w:pPr>
        <w:ind w:left="720" w:hanging="720"/>
        <w:rPr>
          <w:rFonts w:ascii="Arial" w:hAnsi="Arial" w:cs="Arial"/>
        </w:rPr>
      </w:pPr>
      <w:r w:rsidRPr="00C40BAA">
        <w:rPr>
          <w:rFonts w:ascii="Arial" w:hAnsi="Arial" w:cs="Arial"/>
        </w:rPr>
        <w:t xml:space="preserve">Bundy, A., Lane, S., Mulligan, S. &amp; Reynolds, S. (2020). </w:t>
      </w:r>
      <w:r w:rsidRPr="00C40BAA">
        <w:rPr>
          <w:rFonts w:ascii="Arial" w:hAnsi="Arial" w:cs="Arial"/>
          <w:i/>
        </w:rPr>
        <w:t>Sensory Integration Theory and Practice.</w:t>
      </w:r>
      <w:r w:rsidRPr="00C40BAA">
        <w:rPr>
          <w:rFonts w:ascii="Arial" w:hAnsi="Arial" w:cs="Arial"/>
        </w:rPr>
        <w:t xml:space="preserve"> (3</w:t>
      </w:r>
      <w:r w:rsidRPr="00C40BAA">
        <w:rPr>
          <w:rFonts w:ascii="Arial" w:hAnsi="Arial" w:cs="Arial"/>
          <w:vertAlign w:val="superscript"/>
        </w:rPr>
        <w:t>rd</w:t>
      </w:r>
      <w:r w:rsidRPr="00C40BAA">
        <w:rPr>
          <w:rFonts w:ascii="Arial" w:hAnsi="Arial" w:cs="Arial"/>
        </w:rPr>
        <w:t xml:space="preserve"> ed.). FA Davis.</w:t>
      </w:r>
    </w:p>
    <w:p w14:paraId="19DF65E4" w14:textId="77777777" w:rsidR="00537879" w:rsidRPr="00C40BAA" w:rsidRDefault="00537879" w:rsidP="00537879">
      <w:pPr>
        <w:ind w:left="720" w:hanging="720"/>
        <w:rPr>
          <w:rFonts w:ascii="Arial" w:hAnsi="Arial" w:cs="Arial"/>
        </w:rPr>
      </w:pPr>
      <w:proofErr w:type="spellStart"/>
      <w:r w:rsidRPr="00C40BAA">
        <w:rPr>
          <w:rFonts w:ascii="Arial" w:hAnsi="Arial" w:cs="Arial"/>
        </w:rPr>
        <w:lastRenderedPageBreak/>
        <w:t>Frolek</w:t>
      </w:r>
      <w:proofErr w:type="spellEnd"/>
      <w:r w:rsidRPr="00C40BAA">
        <w:rPr>
          <w:rFonts w:ascii="Arial" w:hAnsi="Arial" w:cs="Arial"/>
        </w:rPr>
        <w:t xml:space="preserve">-Clark, G., Rioux, J., &amp; Chandler, B. (2019). </w:t>
      </w:r>
      <w:r w:rsidRPr="00C40BAA">
        <w:rPr>
          <w:rFonts w:ascii="Arial" w:hAnsi="Arial" w:cs="Arial"/>
          <w:i/>
        </w:rPr>
        <w:t>Best Practices for OT in the Schools</w:t>
      </w:r>
      <w:r w:rsidRPr="00C40BAA">
        <w:rPr>
          <w:rFonts w:ascii="Arial" w:hAnsi="Arial" w:cs="Arial"/>
        </w:rPr>
        <w:t>. (2</w:t>
      </w:r>
      <w:r w:rsidRPr="00C40BAA">
        <w:rPr>
          <w:rFonts w:ascii="Arial" w:hAnsi="Arial" w:cs="Arial"/>
          <w:vertAlign w:val="superscript"/>
        </w:rPr>
        <w:t>nd</w:t>
      </w:r>
      <w:r w:rsidRPr="00C40BAA">
        <w:rPr>
          <w:rFonts w:ascii="Arial" w:hAnsi="Arial" w:cs="Arial"/>
        </w:rPr>
        <w:t xml:space="preserve"> ed). AOTA Press.</w:t>
      </w:r>
    </w:p>
    <w:p w14:paraId="2A548B2F" w14:textId="77777777" w:rsidR="00537879" w:rsidRPr="00C40BAA" w:rsidRDefault="00537879" w:rsidP="00537879">
      <w:pPr>
        <w:ind w:left="720" w:hanging="720"/>
        <w:rPr>
          <w:rFonts w:ascii="Arial" w:hAnsi="Arial" w:cs="Arial"/>
        </w:rPr>
      </w:pPr>
      <w:r w:rsidRPr="00C40BAA">
        <w:rPr>
          <w:rFonts w:ascii="Arial" w:hAnsi="Arial" w:cs="Arial"/>
        </w:rPr>
        <w:t xml:space="preserve">Kuhaneck, H.M. &amp; Spitzer, S. (2022). </w:t>
      </w:r>
      <w:r w:rsidRPr="00C40BAA">
        <w:rPr>
          <w:rFonts w:ascii="Arial" w:hAnsi="Arial" w:cs="Arial"/>
          <w:i/>
        </w:rPr>
        <w:t>Making Play Just Right. 2</w:t>
      </w:r>
      <w:r w:rsidRPr="00C40BAA">
        <w:rPr>
          <w:rFonts w:ascii="Arial" w:hAnsi="Arial" w:cs="Arial"/>
          <w:i/>
          <w:vertAlign w:val="superscript"/>
        </w:rPr>
        <w:t>nd</w:t>
      </w:r>
      <w:r w:rsidRPr="00C40BAA">
        <w:rPr>
          <w:rFonts w:ascii="Arial" w:hAnsi="Arial" w:cs="Arial"/>
          <w:i/>
        </w:rPr>
        <w:t xml:space="preserve"> ed.  </w:t>
      </w:r>
      <w:r w:rsidRPr="00C40BAA">
        <w:rPr>
          <w:rFonts w:ascii="Arial" w:hAnsi="Arial" w:cs="Arial"/>
        </w:rPr>
        <w:t>Jones &amp; Bartlett Pub.</w:t>
      </w:r>
    </w:p>
    <w:p w14:paraId="086C5C20" w14:textId="3A929638" w:rsidR="00537879" w:rsidRPr="00C40BAA" w:rsidRDefault="00537879" w:rsidP="00537879">
      <w:pPr>
        <w:ind w:left="360" w:hanging="360"/>
        <w:rPr>
          <w:rFonts w:ascii="Arial" w:hAnsi="Arial" w:cs="Arial"/>
          <w:i/>
        </w:rPr>
      </w:pPr>
      <w:r w:rsidRPr="00C40BAA">
        <w:rPr>
          <w:rFonts w:ascii="Arial" w:hAnsi="Arial" w:cs="Arial"/>
        </w:rPr>
        <w:t xml:space="preserve">Mulligan, S.E. (2013). </w:t>
      </w:r>
      <w:r w:rsidRPr="00C40BAA">
        <w:rPr>
          <w:rFonts w:ascii="Arial" w:hAnsi="Arial" w:cs="Arial"/>
          <w:i/>
        </w:rPr>
        <w:t>Occupational Therapy Evaluation for Children:  A Pocket Guide.    2</w:t>
      </w:r>
      <w:r w:rsidRPr="00C40BAA">
        <w:rPr>
          <w:rFonts w:ascii="Arial" w:hAnsi="Arial" w:cs="Arial"/>
          <w:i/>
          <w:vertAlign w:val="superscript"/>
        </w:rPr>
        <w:t>nd</w:t>
      </w:r>
      <w:r w:rsidRPr="00C40BAA">
        <w:rPr>
          <w:rFonts w:ascii="Arial" w:hAnsi="Arial" w:cs="Arial"/>
          <w:i/>
        </w:rPr>
        <w:t xml:space="preserve"> ed. </w:t>
      </w:r>
      <w:r w:rsidRPr="00C40BAA">
        <w:rPr>
          <w:rFonts w:ascii="Arial" w:hAnsi="Arial" w:cs="Arial"/>
        </w:rPr>
        <w:t>NY</w:t>
      </w:r>
      <w:r w:rsidRPr="00C40BAA">
        <w:rPr>
          <w:rFonts w:ascii="Arial" w:hAnsi="Arial" w:cs="Arial"/>
          <w:u w:val="single"/>
        </w:rPr>
        <w:t xml:space="preserve">: </w:t>
      </w:r>
      <w:r w:rsidRPr="00C40BAA">
        <w:rPr>
          <w:rFonts w:ascii="Arial" w:hAnsi="Arial" w:cs="Arial"/>
        </w:rPr>
        <w:t>Lippincott, Williams &amp; Wilkins.</w:t>
      </w:r>
    </w:p>
    <w:p w14:paraId="5731DC47" w14:textId="5BED70F2" w:rsidR="00D16C58" w:rsidRPr="00C40BAA" w:rsidRDefault="00D16C58" w:rsidP="00D16C58">
      <w:pPr>
        <w:spacing w:after="0" w:line="240" w:lineRule="auto"/>
        <w:textAlignment w:val="baseline"/>
        <w:rPr>
          <w:rFonts w:ascii="Arial" w:eastAsia="Times New Roman" w:hAnsi="Arial" w:cs="Arial"/>
          <w:kern w:val="0"/>
          <w14:ligatures w14:val="none"/>
        </w:rPr>
      </w:pPr>
    </w:p>
    <w:p w14:paraId="2EDC6211" w14:textId="595F6A71" w:rsidR="00D16C58" w:rsidRPr="00C40BAA" w:rsidRDefault="00D16C58" w:rsidP="00D16C58">
      <w:pPr>
        <w:spacing w:after="0" w:line="240" w:lineRule="auto"/>
        <w:textAlignment w:val="baseline"/>
        <w:rPr>
          <w:rFonts w:ascii="Arial" w:eastAsia="Times New Roman" w:hAnsi="Arial" w:cs="Arial"/>
          <w:color w:val="C00000"/>
          <w:kern w:val="0"/>
          <w14:ligatures w14:val="none"/>
        </w:rPr>
      </w:pPr>
      <w:r w:rsidRPr="00C40BAA">
        <w:rPr>
          <w:rFonts w:ascii="Arial" w:eastAsia="Times New Roman" w:hAnsi="Arial" w:cs="Arial"/>
          <w:b/>
          <w:bCs/>
          <w:kern w:val="0"/>
          <w:shd w:val="clear" w:color="auto" w:fill="FFFF00"/>
          <w14:ligatures w14:val="none"/>
        </w:rPr>
        <w:t>STUDENT BUDGET FOR COURSE SUPPLIES</w:t>
      </w:r>
      <w:r w:rsidRPr="00C40BAA">
        <w:rPr>
          <w:rFonts w:ascii="Arial" w:eastAsia="Times New Roman" w:hAnsi="Arial" w:cs="Arial"/>
          <w:b/>
          <w:bCs/>
          <w:kern w:val="0"/>
          <w14:ligatures w14:val="none"/>
        </w:rPr>
        <w:t>:</w:t>
      </w:r>
      <w:r w:rsidRPr="00C40BAA">
        <w:rPr>
          <w:rFonts w:ascii="Arial" w:eastAsia="Times New Roman" w:hAnsi="Arial" w:cs="Arial"/>
          <w:kern w:val="0"/>
          <w14:ligatures w14:val="none"/>
        </w:rPr>
        <w:t> </w:t>
      </w:r>
      <w:r w:rsidRPr="00C40BAA">
        <w:rPr>
          <w:rFonts w:ascii="Arial" w:eastAsia="Times New Roman" w:hAnsi="Arial" w:cs="Arial"/>
          <w:color w:val="000000"/>
          <w:kern w:val="0"/>
          <w14:ligatures w14:val="none"/>
        </w:rPr>
        <w:t>All materials</w:t>
      </w:r>
      <w:r w:rsidR="00481DE7" w:rsidRPr="00C40BAA">
        <w:rPr>
          <w:rFonts w:ascii="Arial" w:eastAsia="Times New Roman" w:hAnsi="Arial" w:cs="Arial"/>
          <w:color w:val="000000"/>
          <w:kern w:val="0"/>
          <w14:ligatures w14:val="none"/>
        </w:rPr>
        <w:t>, with the exception of your textbook(s)</w:t>
      </w:r>
      <w:r w:rsidRPr="00C40BAA">
        <w:rPr>
          <w:rFonts w:ascii="Arial" w:eastAsia="Times New Roman" w:hAnsi="Arial" w:cs="Arial"/>
          <w:color w:val="000000"/>
          <w:kern w:val="0"/>
          <w14:ligatures w14:val="none"/>
        </w:rPr>
        <w:t xml:space="preserve"> for this course will be provided by your instructors. The Occupational Therapy Department has already selected and purchased a wide range of materials for use during this course. If, for any reason, you choose to engage and teach an activity for which we do not have the specific materials, you may have to purchase those materials from your own funds. </w:t>
      </w:r>
    </w:p>
    <w:p w14:paraId="57AAEA96"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color w:val="000000"/>
          <w:kern w:val="0"/>
          <w14:ligatures w14:val="none"/>
        </w:rPr>
        <w:t> </w:t>
      </w:r>
    </w:p>
    <w:p w14:paraId="52F6501D" w14:textId="05DF4221"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shd w:val="clear" w:color="auto" w:fill="FFFF00"/>
          <w14:ligatures w14:val="none"/>
        </w:rPr>
        <w:t>INDIVIDUAL AND GROUP WORK:</w:t>
      </w:r>
      <w:r w:rsidRPr="00C40BAA">
        <w:rPr>
          <w:rFonts w:ascii="Arial" w:eastAsia="Times New Roman" w:hAnsi="Arial" w:cs="Arial"/>
          <w:b/>
          <w:bCs/>
          <w:color w:val="000000"/>
          <w:kern w:val="0"/>
          <w14:ligatures w14:val="none"/>
        </w:rPr>
        <w:t xml:space="preserve"> </w:t>
      </w:r>
      <w:r w:rsidRPr="00C40BAA">
        <w:rPr>
          <w:rFonts w:ascii="Arial" w:eastAsia="Times New Roman" w:hAnsi="Arial" w:cs="Arial"/>
          <w:color w:val="000000"/>
          <w:kern w:val="0"/>
          <w14:ligatures w14:val="none"/>
        </w:rPr>
        <w:t>Students are responsible for independent reading of all materials.  Students are responsible for independent work, unless there is a requirement for group work.  If group work is a requirement, students are expected to participate fully, collaborate, share, and exchange in equal measure.</w:t>
      </w:r>
    </w:p>
    <w:p w14:paraId="4E6C3749"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2891C1B0"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000000"/>
          <w:kern w:val="0"/>
          <w:shd w:val="clear" w:color="auto" w:fill="FFFF00"/>
          <w14:ligatures w14:val="none"/>
        </w:rPr>
        <w:t>LEARNING OBJECTIVES AND OUTCOMES:</w:t>
      </w:r>
      <w:r w:rsidRPr="00C40BAA">
        <w:rPr>
          <w:rFonts w:ascii="Arial" w:eastAsia="Times New Roman" w:hAnsi="Arial" w:cs="Arial"/>
          <w:color w:val="000000"/>
          <w:kern w:val="0"/>
          <w:shd w:val="clear" w:color="auto" w:fill="FFFFFF"/>
          <w14:ligatures w14:val="none"/>
        </w:rPr>
        <w:t> </w:t>
      </w:r>
      <w:r w:rsidRPr="00C40BAA">
        <w:rPr>
          <w:rFonts w:ascii="Arial" w:eastAsia="Times New Roman" w:hAnsi="Arial" w:cs="Arial"/>
          <w:kern w:val="0"/>
          <w14:ligatures w14:val="none"/>
        </w:rPr>
        <w:t xml:space="preserve">Each program in OT must meet the same Accreditation Council for Occupational Therapy Education (ACOTE) standards. How they are met varies from program to program. The standards that are addressed in this course are listed in the table below. This link will allow you to review all of the ACOTE standards: </w:t>
      </w:r>
      <w:hyperlink r:id="rId14" w:tgtFrame="_blank" w:history="1">
        <w:r w:rsidRPr="00C40BAA">
          <w:rPr>
            <w:rFonts w:ascii="Arial" w:eastAsia="Times New Roman" w:hAnsi="Arial" w:cs="Arial"/>
            <w:color w:val="0000FF"/>
            <w:kern w:val="0"/>
            <w:u w:val="single"/>
            <w14:ligatures w14:val="none"/>
          </w:rPr>
          <w:t>NBCOT website</w:t>
        </w:r>
      </w:hyperlink>
      <w:r w:rsidRPr="00C40BAA">
        <w:rPr>
          <w:rFonts w:ascii="Arial" w:eastAsia="Times New Roman" w:hAnsi="Arial" w:cs="Arial"/>
          <w:kern w:val="0"/>
          <w14:ligatures w14:val="none"/>
        </w:rPr>
        <w:t>. </w:t>
      </w:r>
    </w:p>
    <w:p w14:paraId="7AC0526D"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08563FD3" w14:textId="4DF921A4" w:rsidR="003C746E" w:rsidRPr="00C40BAA" w:rsidRDefault="00D16C58" w:rsidP="003C746E">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The course objectives, program objectives, the mission and vision of the department and the overall curricular design are all linked to the ACOTE standards. Table 1 shows the connection between the entire course series objectives, the program objectives they are linked to, and the ACOTE standards that are addressed in this course, as well as how we plan to meet and measure the learning objectives for this course.   </w:t>
      </w:r>
    </w:p>
    <w:p w14:paraId="4502A225" w14:textId="77777777" w:rsidR="003C746E" w:rsidRPr="00C40BAA" w:rsidRDefault="003C746E" w:rsidP="003C746E">
      <w:pPr>
        <w:spacing w:after="0" w:line="240" w:lineRule="auto"/>
        <w:textAlignment w:val="baseline"/>
        <w:rPr>
          <w:rFonts w:ascii="Arial" w:eastAsia="Times New Roman" w:hAnsi="Arial" w:cs="Arial"/>
          <w:kern w:val="0"/>
          <w14:ligatures w14:val="none"/>
        </w:rPr>
      </w:pPr>
    </w:p>
    <w:p w14:paraId="5C6E9C76" w14:textId="239373E8" w:rsidR="00D16C58" w:rsidRPr="00C40BAA" w:rsidRDefault="00D16C58" w:rsidP="00D16C58">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4ADB5C8B" w14:textId="77777777" w:rsidR="004E258B" w:rsidRDefault="004E258B" w:rsidP="00D16C58">
      <w:pPr>
        <w:spacing w:after="0" w:line="240" w:lineRule="auto"/>
        <w:jc w:val="center"/>
        <w:textAlignment w:val="baseline"/>
        <w:rPr>
          <w:rFonts w:ascii="Arial" w:eastAsia="Times New Roman" w:hAnsi="Arial" w:cs="Arial"/>
          <w:b/>
          <w:bCs/>
          <w:kern w:val="0"/>
          <w14:ligatures w14:val="none"/>
        </w:rPr>
      </w:pPr>
    </w:p>
    <w:p w14:paraId="533FE7B0" w14:textId="77777777" w:rsidR="004E258B" w:rsidRDefault="004E258B" w:rsidP="00D16C58">
      <w:pPr>
        <w:spacing w:after="0" w:line="240" w:lineRule="auto"/>
        <w:jc w:val="center"/>
        <w:textAlignment w:val="baseline"/>
        <w:rPr>
          <w:rFonts w:ascii="Arial" w:eastAsia="Times New Roman" w:hAnsi="Arial" w:cs="Arial"/>
          <w:b/>
          <w:bCs/>
          <w:kern w:val="0"/>
          <w14:ligatures w14:val="none"/>
        </w:rPr>
      </w:pPr>
    </w:p>
    <w:p w14:paraId="323B0E10" w14:textId="77777777" w:rsidR="004E258B" w:rsidRDefault="004E258B" w:rsidP="00D16C58">
      <w:pPr>
        <w:spacing w:after="0" w:line="240" w:lineRule="auto"/>
        <w:jc w:val="center"/>
        <w:textAlignment w:val="baseline"/>
        <w:rPr>
          <w:rFonts w:ascii="Arial" w:eastAsia="Times New Roman" w:hAnsi="Arial" w:cs="Arial"/>
          <w:b/>
          <w:bCs/>
          <w:kern w:val="0"/>
          <w14:ligatures w14:val="none"/>
        </w:rPr>
      </w:pPr>
    </w:p>
    <w:p w14:paraId="2FCBED2F" w14:textId="77777777" w:rsidR="004E258B" w:rsidRDefault="004E258B" w:rsidP="00D16C58">
      <w:pPr>
        <w:spacing w:after="0" w:line="240" w:lineRule="auto"/>
        <w:jc w:val="center"/>
        <w:textAlignment w:val="baseline"/>
        <w:rPr>
          <w:rFonts w:ascii="Arial" w:eastAsia="Times New Roman" w:hAnsi="Arial" w:cs="Arial"/>
          <w:b/>
          <w:bCs/>
          <w:kern w:val="0"/>
          <w14:ligatures w14:val="none"/>
        </w:rPr>
      </w:pPr>
    </w:p>
    <w:p w14:paraId="4CB6D2EC" w14:textId="77777777" w:rsidR="004E258B" w:rsidRDefault="004E258B" w:rsidP="00D16C58">
      <w:pPr>
        <w:spacing w:after="0" w:line="240" w:lineRule="auto"/>
        <w:jc w:val="center"/>
        <w:textAlignment w:val="baseline"/>
        <w:rPr>
          <w:rFonts w:ascii="Arial" w:eastAsia="Times New Roman" w:hAnsi="Arial" w:cs="Arial"/>
          <w:b/>
          <w:bCs/>
          <w:kern w:val="0"/>
          <w14:ligatures w14:val="none"/>
        </w:rPr>
      </w:pPr>
    </w:p>
    <w:p w14:paraId="066B75D2" w14:textId="77777777" w:rsidR="004E258B" w:rsidRDefault="004E258B" w:rsidP="00D16C58">
      <w:pPr>
        <w:spacing w:after="0" w:line="240" w:lineRule="auto"/>
        <w:jc w:val="center"/>
        <w:textAlignment w:val="baseline"/>
        <w:rPr>
          <w:rFonts w:ascii="Arial" w:eastAsia="Times New Roman" w:hAnsi="Arial" w:cs="Arial"/>
          <w:b/>
          <w:bCs/>
          <w:kern w:val="0"/>
          <w14:ligatures w14:val="none"/>
        </w:rPr>
      </w:pPr>
    </w:p>
    <w:p w14:paraId="320A3BE1" w14:textId="77777777" w:rsidR="004E258B" w:rsidRDefault="004E258B" w:rsidP="00D16C58">
      <w:pPr>
        <w:spacing w:after="0" w:line="240" w:lineRule="auto"/>
        <w:jc w:val="center"/>
        <w:textAlignment w:val="baseline"/>
        <w:rPr>
          <w:rFonts w:ascii="Arial" w:eastAsia="Times New Roman" w:hAnsi="Arial" w:cs="Arial"/>
          <w:b/>
          <w:bCs/>
          <w:kern w:val="0"/>
          <w14:ligatures w14:val="none"/>
        </w:rPr>
      </w:pPr>
    </w:p>
    <w:p w14:paraId="3E0063E8" w14:textId="77777777" w:rsidR="004E258B" w:rsidRDefault="004E258B" w:rsidP="00D16C58">
      <w:pPr>
        <w:spacing w:after="0" w:line="240" w:lineRule="auto"/>
        <w:jc w:val="center"/>
        <w:textAlignment w:val="baseline"/>
        <w:rPr>
          <w:rFonts w:ascii="Arial" w:eastAsia="Times New Roman" w:hAnsi="Arial" w:cs="Arial"/>
          <w:b/>
          <w:bCs/>
          <w:kern w:val="0"/>
          <w14:ligatures w14:val="none"/>
        </w:rPr>
      </w:pPr>
    </w:p>
    <w:p w14:paraId="62D4854F" w14:textId="77777777" w:rsidR="004E258B" w:rsidRDefault="004E258B" w:rsidP="00D16C58">
      <w:pPr>
        <w:spacing w:after="0" w:line="240" w:lineRule="auto"/>
        <w:jc w:val="center"/>
        <w:textAlignment w:val="baseline"/>
        <w:rPr>
          <w:rFonts w:ascii="Arial" w:eastAsia="Times New Roman" w:hAnsi="Arial" w:cs="Arial"/>
          <w:b/>
          <w:bCs/>
          <w:kern w:val="0"/>
          <w14:ligatures w14:val="none"/>
        </w:rPr>
      </w:pPr>
    </w:p>
    <w:p w14:paraId="5A437A67" w14:textId="77777777" w:rsidR="004E258B" w:rsidRDefault="004E258B" w:rsidP="00D16C58">
      <w:pPr>
        <w:spacing w:after="0" w:line="240" w:lineRule="auto"/>
        <w:jc w:val="center"/>
        <w:textAlignment w:val="baseline"/>
        <w:rPr>
          <w:rFonts w:ascii="Arial" w:eastAsia="Times New Roman" w:hAnsi="Arial" w:cs="Arial"/>
          <w:b/>
          <w:bCs/>
          <w:kern w:val="0"/>
          <w14:ligatures w14:val="none"/>
        </w:rPr>
      </w:pPr>
    </w:p>
    <w:p w14:paraId="5FA1693B" w14:textId="77777777" w:rsidR="004E258B" w:rsidRDefault="004E258B" w:rsidP="00D16C58">
      <w:pPr>
        <w:spacing w:after="0" w:line="240" w:lineRule="auto"/>
        <w:jc w:val="center"/>
        <w:textAlignment w:val="baseline"/>
        <w:rPr>
          <w:rFonts w:ascii="Arial" w:eastAsia="Times New Roman" w:hAnsi="Arial" w:cs="Arial"/>
          <w:b/>
          <w:bCs/>
          <w:kern w:val="0"/>
          <w14:ligatures w14:val="none"/>
        </w:rPr>
      </w:pPr>
    </w:p>
    <w:p w14:paraId="1A7539BB" w14:textId="69BBAB24" w:rsidR="00D16C58" w:rsidRPr="00C40BAA" w:rsidRDefault="00D16C58" w:rsidP="00D16C58">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14:ligatures w14:val="none"/>
        </w:rPr>
        <w:lastRenderedPageBreak/>
        <w:t xml:space="preserve">Table </w:t>
      </w:r>
      <w:r w:rsidRPr="00C40BAA">
        <w:rPr>
          <w:rFonts w:ascii="Arial" w:eastAsia="Times New Roman" w:hAnsi="Arial" w:cs="Arial"/>
          <w:b/>
          <w:bCs/>
          <w:kern w:val="0"/>
          <w:shd w:val="clear" w:color="auto" w:fill="E1E3E6"/>
          <w14:ligatures w14:val="none"/>
        </w:rPr>
        <w:t>1</w:t>
      </w:r>
      <w:r w:rsidRPr="00C40BAA">
        <w:rPr>
          <w:rFonts w:ascii="Arial" w:eastAsia="Times New Roman" w:hAnsi="Arial" w:cs="Arial"/>
          <w:b/>
          <w:bCs/>
          <w:kern w:val="0"/>
          <w14:ligatures w14:val="none"/>
        </w:rPr>
        <w:t>- Course, Learning, &amp; Program Objectives, ACOTE standards, Learning Outcomes &amp; Measures</w:t>
      </w:r>
      <w:r w:rsidRPr="00C40BAA">
        <w:rPr>
          <w:rFonts w:ascii="Arial" w:eastAsia="Times New Roman" w:hAnsi="Arial" w:cs="Arial"/>
          <w:kern w:val="0"/>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47"/>
        <w:gridCol w:w="1765"/>
        <w:gridCol w:w="2680"/>
        <w:gridCol w:w="1530"/>
        <w:gridCol w:w="1522"/>
      </w:tblGrid>
      <w:tr w:rsidR="00481DE7" w:rsidRPr="00C40BAA" w14:paraId="295C2F4E" w14:textId="2C6827BB" w:rsidTr="00EA2D25">
        <w:trPr>
          <w:trHeight w:val="300"/>
        </w:trPr>
        <w:tc>
          <w:tcPr>
            <w:tcW w:w="1847" w:type="dxa"/>
            <w:tcBorders>
              <w:top w:val="single" w:sz="6" w:space="0" w:color="000000"/>
              <w:left w:val="single" w:sz="6" w:space="0" w:color="000000"/>
              <w:bottom w:val="single" w:sz="6" w:space="0" w:color="000000"/>
              <w:right w:val="single" w:sz="6" w:space="0" w:color="000000"/>
            </w:tcBorders>
            <w:shd w:val="clear" w:color="auto" w:fill="D9D9D9"/>
            <w:hideMark/>
          </w:tcPr>
          <w:p w14:paraId="1E346CC3" w14:textId="77777777" w:rsidR="00481DE7" w:rsidRPr="00C40BAA" w:rsidRDefault="00481DE7" w:rsidP="00D16C58">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kern w:val="0"/>
                <w:lang w:val="en"/>
                <w14:ligatures w14:val="none"/>
              </w:rPr>
              <w:t>Course Objective </w:t>
            </w:r>
            <w:r w:rsidRPr="00C40BAA">
              <w:rPr>
                <w:rFonts w:ascii="Arial" w:eastAsia="Times New Roman" w:hAnsi="Arial" w:cs="Arial"/>
                <w:kern w:val="0"/>
                <w14:ligatures w14:val="none"/>
              </w:rPr>
              <w:t>  </w:t>
            </w:r>
          </w:p>
        </w:tc>
        <w:tc>
          <w:tcPr>
            <w:tcW w:w="1765" w:type="dxa"/>
            <w:tcBorders>
              <w:top w:val="single" w:sz="6" w:space="0" w:color="auto"/>
              <w:left w:val="nil"/>
              <w:bottom w:val="single" w:sz="6" w:space="0" w:color="auto"/>
              <w:right w:val="single" w:sz="6" w:space="0" w:color="auto"/>
            </w:tcBorders>
            <w:shd w:val="clear" w:color="auto" w:fill="D9D9D9"/>
            <w:hideMark/>
          </w:tcPr>
          <w:p w14:paraId="5C3D46A9" w14:textId="515BFAB7" w:rsidR="00481DE7" w:rsidRPr="00C40BAA" w:rsidRDefault="00481DE7" w:rsidP="00D16C58">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xml:space="preserve">Program Objectives </w:t>
            </w:r>
          </w:p>
        </w:tc>
        <w:tc>
          <w:tcPr>
            <w:tcW w:w="2680" w:type="dxa"/>
            <w:tcBorders>
              <w:top w:val="single" w:sz="6" w:space="0" w:color="auto"/>
              <w:left w:val="nil"/>
              <w:bottom w:val="single" w:sz="6" w:space="0" w:color="auto"/>
              <w:right w:val="single" w:sz="6" w:space="0" w:color="auto"/>
            </w:tcBorders>
            <w:shd w:val="clear" w:color="auto" w:fill="D9D9D9"/>
            <w:hideMark/>
          </w:tcPr>
          <w:p w14:paraId="35CCA8B9" w14:textId="7A91EB2B" w:rsidR="00481DE7" w:rsidRPr="00C40BAA" w:rsidRDefault="00481DE7" w:rsidP="00D16C58">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kern w:val="0"/>
                <w:lang w:val="en"/>
                <w14:ligatures w14:val="none"/>
              </w:rPr>
              <w:t>ACOTE Standards</w:t>
            </w:r>
          </w:p>
        </w:tc>
        <w:tc>
          <w:tcPr>
            <w:tcW w:w="1530" w:type="dxa"/>
            <w:tcBorders>
              <w:top w:val="single" w:sz="6" w:space="0" w:color="auto"/>
              <w:left w:val="nil"/>
              <w:bottom w:val="single" w:sz="6" w:space="0" w:color="auto"/>
              <w:right w:val="single" w:sz="6" w:space="0" w:color="auto"/>
            </w:tcBorders>
            <w:shd w:val="clear" w:color="auto" w:fill="D9D9D9"/>
            <w:hideMark/>
          </w:tcPr>
          <w:p w14:paraId="07718732" w14:textId="541BEC70" w:rsidR="00481DE7" w:rsidRPr="00C40BAA" w:rsidRDefault="00481DE7" w:rsidP="00D16C58">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kern w:val="0"/>
                <w:lang w:val="en"/>
                <w14:ligatures w14:val="none"/>
              </w:rPr>
              <w:t xml:space="preserve">Learning Activities </w:t>
            </w:r>
          </w:p>
        </w:tc>
        <w:tc>
          <w:tcPr>
            <w:tcW w:w="1522" w:type="dxa"/>
            <w:tcBorders>
              <w:top w:val="single" w:sz="6" w:space="0" w:color="auto"/>
              <w:left w:val="nil"/>
              <w:bottom w:val="single" w:sz="6" w:space="0" w:color="auto"/>
              <w:right w:val="single" w:sz="6" w:space="0" w:color="auto"/>
            </w:tcBorders>
            <w:shd w:val="clear" w:color="auto" w:fill="D9D9D9"/>
          </w:tcPr>
          <w:p w14:paraId="32C8ED41" w14:textId="59EDB502" w:rsidR="00481DE7" w:rsidRPr="00C40BAA" w:rsidRDefault="00481DE7" w:rsidP="00D16C58">
            <w:pPr>
              <w:spacing w:after="0" w:line="240" w:lineRule="auto"/>
              <w:jc w:val="center"/>
              <w:textAlignment w:val="baseline"/>
              <w:rPr>
                <w:rFonts w:ascii="Arial" w:eastAsia="Times New Roman" w:hAnsi="Arial" w:cs="Arial"/>
                <w:kern w:val="0"/>
                <w:lang w:val="en"/>
                <w14:ligatures w14:val="none"/>
              </w:rPr>
            </w:pPr>
            <w:r w:rsidRPr="00C40BAA">
              <w:rPr>
                <w:rFonts w:ascii="Arial" w:eastAsia="Times New Roman" w:hAnsi="Arial" w:cs="Arial"/>
                <w:kern w:val="0"/>
                <w:lang w:val="en"/>
                <w14:ligatures w14:val="none"/>
              </w:rPr>
              <w:t xml:space="preserve">Assessment Strategies </w:t>
            </w:r>
          </w:p>
        </w:tc>
      </w:tr>
      <w:tr w:rsidR="00371456" w:rsidRPr="00C40BAA" w14:paraId="68A6037C" w14:textId="6142928E" w:rsidTr="00EA2D25">
        <w:trPr>
          <w:trHeight w:val="300"/>
        </w:trPr>
        <w:tc>
          <w:tcPr>
            <w:tcW w:w="1847" w:type="dxa"/>
            <w:tcBorders>
              <w:top w:val="single" w:sz="6" w:space="0" w:color="000000"/>
              <w:left w:val="single" w:sz="6" w:space="0" w:color="000000"/>
              <w:bottom w:val="single" w:sz="6" w:space="0" w:color="000000"/>
              <w:right w:val="single" w:sz="6" w:space="0" w:color="000000"/>
            </w:tcBorders>
            <w:hideMark/>
          </w:tcPr>
          <w:p w14:paraId="39385D2D" w14:textId="77777777" w:rsidR="00371456" w:rsidRPr="00C40BAA" w:rsidRDefault="00371456" w:rsidP="00371456">
            <w:pPr>
              <w:spacing w:after="0" w:line="240" w:lineRule="auto"/>
              <w:textAlignment w:val="baseline"/>
              <w:rPr>
                <w:rFonts w:ascii="Arial" w:hAnsi="Arial" w:cs="Arial"/>
              </w:rPr>
            </w:pPr>
          </w:p>
          <w:p w14:paraId="304D1943" w14:textId="77777777" w:rsidR="00371456" w:rsidRDefault="00371456" w:rsidP="00371456">
            <w:pPr>
              <w:spacing w:after="0" w:line="240" w:lineRule="auto"/>
              <w:textAlignment w:val="baseline"/>
              <w:rPr>
                <w:sz w:val="22"/>
                <w:szCs w:val="22"/>
              </w:rPr>
            </w:pPr>
            <w:r w:rsidRPr="00371456">
              <w:rPr>
                <w:rFonts w:ascii="Arial" w:hAnsi="Arial" w:cs="Arial"/>
              </w:rPr>
              <w:t>Follow proper administration and scoring procedures for evaluation and assessment in pediatric occupational therapy</w:t>
            </w:r>
            <w:r w:rsidRPr="00623487">
              <w:rPr>
                <w:sz w:val="22"/>
                <w:szCs w:val="22"/>
              </w:rPr>
              <w:t>.</w:t>
            </w:r>
          </w:p>
          <w:p w14:paraId="538B55CD" w14:textId="77777777" w:rsidR="00C86FDC" w:rsidRDefault="00C86FDC" w:rsidP="00371456">
            <w:pPr>
              <w:spacing w:after="0" w:line="240" w:lineRule="auto"/>
              <w:textAlignment w:val="baseline"/>
              <w:rPr>
                <w:rFonts w:eastAsia="Times New Roman"/>
                <w:kern w:val="0"/>
                <w:sz w:val="22"/>
                <w:szCs w:val="22"/>
                <w14:ligatures w14:val="none"/>
              </w:rPr>
            </w:pPr>
          </w:p>
          <w:p w14:paraId="508F8845" w14:textId="0A2BEB76" w:rsidR="00C86FDC" w:rsidRPr="00C40BAA" w:rsidRDefault="00C86FDC" w:rsidP="00371456">
            <w:pPr>
              <w:spacing w:after="0" w:line="240" w:lineRule="auto"/>
              <w:textAlignment w:val="baseline"/>
              <w:rPr>
                <w:rFonts w:ascii="Arial" w:eastAsia="Times New Roman" w:hAnsi="Arial" w:cs="Arial"/>
                <w:kern w:val="0"/>
                <w14:ligatures w14:val="none"/>
              </w:rPr>
            </w:pPr>
          </w:p>
        </w:tc>
        <w:tc>
          <w:tcPr>
            <w:tcW w:w="1765" w:type="dxa"/>
            <w:tcBorders>
              <w:top w:val="single" w:sz="6" w:space="0" w:color="auto"/>
              <w:left w:val="nil"/>
              <w:bottom w:val="single" w:sz="6" w:space="0" w:color="auto"/>
              <w:right w:val="single" w:sz="6" w:space="0" w:color="auto"/>
            </w:tcBorders>
            <w:hideMark/>
          </w:tcPr>
          <w:p w14:paraId="2D6B9D1A" w14:textId="1282E1D3" w:rsidR="00371456" w:rsidRPr="000B41E4" w:rsidRDefault="00371456" w:rsidP="000B41E4">
            <w:pPr>
              <w:pStyle w:val="Heading1"/>
              <w:rPr>
                <w:rFonts w:ascii="Arial" w:hAnsi="Arial" w:cs="Arial"/>
                <w:color w:val="000000"/>
                <w:sz w:val="24"/>
                <w:szCs w:val="24"/>
                <w:highlight w:val="white"/>
              </w:rPr>
            </w:pPr>
            <w:r w:rsidRPr="00C40BAA">
              <w:rPr>
                <w:rFonts w:ascii="Arial" w:hAnsi="Arial" w:cs="Arial"/>
                <w:color w:val="000000"/>
                <w:sz w:val="24"/>
                <w:szCs w:val="24"/>
                <w:highlight w:val="white"/>
              </w:rPr>
              <w:t>Demonstrate the knowledge and skills required of an entry level occupational therapist, including critical thinking and clinical reasoning</w:t>
            </w:r>
          </w:p>
        </w:tc>
        <w:tc>
          <w:tcPr>
            <w:tcW w:w="2680" w:type="dxa"/>
            <w:tcBorders>
              <w:top w:val="single" w:sz="6" w:space="0" w:color="auto"/>
              <w:left w:val="nil"/>
              <w:bottom w:val="single" w:sz="6" w:space="0" w:color="auto"/>
              <w:right w:val="single" w:sz="6" w:space="0" w:color="auto"/>
            </w:tcBorders>
            <w:hideMark/>
          </w:tcPr>
          <w:p w14:paraId="6CB104B7" w14:textId="4E40257F" w:rsidR="00371456" w:rsidRPr="00C40BAA" w:rsidRDefault="00371456" w:rsidP="00371456">
            <w:pPr>
              <w:pStyle w:val="Heading1"/>
              <w:rPr>
                <w:rFonts w:ascii="Arial" w:hAnsi="Arial" w:cs="Arial"/>
                <w:color w:val="000000"/>
                <w:sz w:val="24"/>
                <w:szCs w:val="24"/>
              </w:rPr>
            </w:pPr>
            <w:r w:rsidRPr="00C40BAA">
              <w:rPr>
                <w:rFonts w:ascii="Arial" w:hAnsi="Arial" w:cs="Arial"/>
                <w:b/>
                <w:bCs/>
                <w:color w:val="000000"/>
                <w:sz w:val="24"/>
                <w:szCs w:val="24"/>
              </w:rPr>
              <w:t>B1.1</w:t>
            </w:r>
            <w:r w:rsidRPr="00C40BAA">
              <w:rPr>
                <w:rFonts w:ascii="Arial" w:hAnsi="Arial" w:cs="Arial"/>
                <w:color w:val="000000"/>
                <w:sz w:val="24"/>
                <w:szCs w:val="24"/>
              </w:rPr>
              <w:t xml:space="preserve"> Demonstrate knowledge of: </w:t>
            </w:r>
          </w:p>
          <w:p w14:paraId="5E0ED3B8" w14:textId="77777777" w:rsidR="00371456" w:rsidRPr="00C40BAA" w:rsidRDefault="00371456" w:rsidP="00371456">
            <w:pPr>
              <w:spacing w:after="0" w:line="240" w:lineRule="auto"/>
              <w:rPr>
                <w:rFonts w:ascii="Arial" w:hAnsi="Arial" w:cs="Arial"/>
              </w:rPr>
            </w:pPr>
            <w:r w:rsidRPr="00C40BAA">
              <w:rPr>
                <w:rFonts w:ascii="Arial" w:hAnsi="Arial" w:cs="Arial"/>
              </w:rPr>
              <w:t>- structure / function of the body that must include the biological and physical sciences, neuroscience, kinesiology, and biomechanics</w:t>
            </w:r>
          </w:p>
          <w:p w14:paraId="79DD219E" w14:textId="77777777" w:rsidR="00371456" w:rsidRPr="00C40BAA" w:rsidRDefault="00371456" w:rsidP="00371456">
            <w:pPr>
              <w:spacing w:after="0" w:line="240" w:lineRule="auto"/>
              <w:rPr>
                <w:rFonts w:ascii="Arial" w:hAnsi="Arial" w:cs="Arial"/>
              </w:rPr>
            </w:pPr>
            <w:r w:rsidRPr="00C40BAA">
              <w:rPr>
                <w:rFonts w:ascii="Arial" w:hAnsi="Arial" w:cs="Arial"/>
              </w:rPr>
              <w:t>-</w:t>
            </w:r>
            <w:r w:rsidRPr="00C40BAA">
              <w:rPr>
                <w:rFonts w:ascii="Arial" w:hAnsi="Arial" w:cs="Arial"/>
                <w:b/>
                <w:bCs/>
              </w:rPr>
              <w:t>Human development throughout the lifespan</w:t>
            </w:r>
            <w:r w:rsidRPr="00C40BAA">
              <w:rPr>
                <w:rFonts w:ascii="Arial" w:hAnsi="Arial" w:cs="Arial"/>
              </w:rPr>
              <w:t xml:space="preserve">. Course must include developmental psychology. </w:t>
            </w:r>
          </w:p>
          <w:p w14:paraId="335F9A31" w14:textId="77777777" w:rsidR="00371456" w:rsidRDefault="00371456" w:rsidP="00371456">
            <w:pPr>
              <w:spacing w:after="0" w:line="240" w:lineRule="auto"/>
              <w:rPr>
                <w:rFonts w:ascii="Arial" w:hAnsi="Arial" w:cs="Arial"/>
              </w:rPr>
            </w:pPr>
            <w:r w:rsidRPr="00C40BAA">
              <w:rPr>
                <w:rFonts w:ascii="Arial" w:hAnsi="Arial" w:cs="Arial"/>
              </w:rPr>
              <w:t>-Concepts of human behavior – must include behavioral and social sciences and science of occupation</w:t>
            </w:r>
          </w:p>
          <w:p w14:paraId="1476C6B7" w14:textId="612B8898" w:rsidR="00371456" w:rsidRPr="00C40BAA" w:rsidRDefault="00371456" w:rsidP="00371456">
            <w:pPr>
              <w:spacing w:after="0" w:line="240" w:lineRule="auto"/>
              <w:textAlignment w:val="baseline"/>
              <w:rPr>
                <w:rFonts w:ascii="Arial" w:eastAsia="Times New Roman" w:hAnsi="Arial" w:cs="Arial"/>
                <w:kern w:val="0"/>
                <w14:ligatures w14:val="none"/>
              </w:rPr>
            </w:pPr>
          </w:p>
        </w:tc>
        <w:tc>
          <w:tcPr>
            <w:tcW w:w="1530" w:type="dxa"/>
            <w:tcBorders>
              <w:top w:val="single" w:sz="6" w:space="0" w:color="auto"/>
              <w:left w:val="nil"/>
              <w:bottom w:val="single" w:sz="6" w:space="0" w:color="auto"/>
              <w:right w:val="single" w:sz="6" w:space="0" w:color="auto"/>
            </w:tcBorders>
            <w:hideMark/>
          </w:tcPr>
          <w:p w14:paraId="740E45E7" w14:textId="77777777" w:rsidR="00371456" w:rsidRPr="00C86FDC" w:rsidRDefault="00371456" w:rsidP="00371456">
            <w:pPr>
              <w:spacing w:after="0"/>
              <w:rPr>
                <w:rFonts w:ascii="Arial" w:hAnsi="Arial" w:cs="Arial"/>
              </w:rPr>
            </w:pPr>
            <w:r w:rsidRPr="00C86FDC">
              <w:rPr>
                <w:rFonts w:ascii="Arial" w:hAnsi="Arial" w:cs="Arial"/>
              </w:rPr>
              <w:t>Lab activities with assessment tools</w:t>
            </w:r>
          </w:p>
          <w:p w14:paraId="3F63BB10" w14:textId="77777777" w:rsidR="00371456" w:rsidRPr="00C86FDC" w:rsidRDefault="00371456" w:rsidP="00371456">
            <w:pPr>
              <w:spacing w:after="0" w:line="240" w:lineRule="auto"/>
              <w:textAlignment w:val="baseline"/>
              <w:rPr>
                <w:rFonts w:ascii="Arial" w:hAnsi="Arial" w:cs="Arial"/>
              </w:rPr>
            </w:pPr>
          </w:p>
          <w:p w14:paraId="2BB20CE9" w14:textId="5B7555A6" w:rsidR="00371456" w:rsidRPr="00C86FDC" w:rsidRDefault="00371456" w:rsidP="00371456">
            <w:pPr>
              <w:spacing w:after="0" w:line="240" w:lineRule="auto"/>
              <w:textAlignment w:val="baseline"/>
              <w:rPr>
                <w:rFonts w:ascii="Arial" w:eastAsia="Times New Roman" w:hAnsi="Arial" w:cs="Arial"/>
                <w:kern w:val="0"/>
                <w14:ligatures w14:val="none"/>
              </w:rPr>
            </w:pPr>
            <w:r w:rsidRPr="00C86FDC">
              <w:rPr>
                <w:rFonts w:ascii="Arial" w:hAnsi="Arial" w:cs="Arial"/>
              </w:rPr>
              <w:t>Practice administering assessments</w:t>
            </w:r>
          </w:p>
        </w:tc>
        <w:tc>
          <w:tcPr>
            <w:tcW w:w="1522" w:type="dxa"/>
            <w:tcBorders>
              <w:top w:val="single" w:sz="6" w:space="0" w:color="auto"/>
              <w:left w:val="nil"/>
              <w:bottom w:val="single" w:sz="6" w:space="0" w:color="auto"/>
              <w:right w:val="single" w:sz="6" w:space="0" w:color="auto"/>
            </w:tcBorders>
          </w:tcPr>
          <w:p w14:paraId="51FD376A" w14:textId="306CF02C" w:rsidR="00371456" w:rsidRPr="00C86FDC" w:rsidRDefault="00371456" w:rsidP="00371456">
            <w:pPr>
              <w:spacing w:after="0" w:line="240" w:lineRule="auto"/>
              <w:jc w:val="center"/>
              <w:rPr>
                <w:rFonts w:ascii="Arial" w:hAnsi="Arial" w:cs="Arial"/>
              </w:rPr>
            </w:pPr>
            <w:r w:rsidRPr="00C86FDC">
              <w:rPr>
                <w:rFonts w:ascii="Arial" w:hAnsi="Arial" w:cs="Arial"/>
              </w:rPr>
              <w:t xml:space="preserve">Midterm Lab Exam </w:t>
            </w:r>
          </w:p>
        </w:tc>
      </w:tr>
      <w:tr w:rsidR="000B41E4" w:rsidRPr="00C40BAA" w14:paraId="5CB3F302" w14:textId="7A43B193" w:rsidTr="00EA2D25">
        <w:trPr>
          <w:trHeight w:val="300"/>
        </w:trPr>
        <w:tc>
          <w:tcPr>
            <w:tcW w:w="1847" w:type="dxa"/>
            <w:tcBorders>
              <w:top w:val="single" w:sz="6" w:space="0" w:color="000000"/>
              <w:left w:val="single" w:sz="6" w:space="0" w:color="000000"/>
              <w:bottom w:val="single" w:sz="6" w:space="0" w:color="000000"/>
              <w:right w:val="single" w:sz="6" w:space="0" w:color="000000"/>
            </w:tcBorders>
            <w:hideMark/>
          </w:tcPr>
          <w:p w14:paraId="3BF24A3B" w14:textId="696883F4" w:rsidR="000B41E4" w:rsidRPr="00C40BAA" w:rsidRDefault="000B41E4" w:rsidP="000B41E4">
            <w:pPr>
              <w:spacing w:line="240" w:lineRule="auto"/>
              <w:rPr>
                <w:rFonts w:ascii="Arial" w:eastAsia="Times New Roman" w:hAnsi="Arial" w:cs="Arial"/>
                <w:kern w:val="0"/>
                <w14:ligatures w14:val="none"/>
              </w:rPr>
            </w:pPr>
            <w:r w:rsidRPr="00C40BAA">
              <w:rPr>
                <w:rFonts w:ascii="Arial" w:eastAsia="Times New Roman" w:hAnsi="Arial" w:cs="Arial"/>
                <w:kern w:val="0"/>
                <w14:ligatures w14:val="none"/>
              </w:rPr>
              <w:t> </w:t>
            </w:r>
            <w:r w:rsidRPr="00623487">
              <w:rPr>
                <w:sz w:val="22"/>
                <w:szCs w:val="22"/>
              </w:rPr>
              <w:t xml:space="preserve"> </w:t>
            </w:r>
            <w:r w:rsidRPr="000B41E4">
              <w:rPr>
                <w:rFonts w:ascii="Arial" w:hAnsi="Arial" w:cs="Arial"/>
              </w:rPr>
              <w:t>Make accurate observations of child development and performance</w:t>
            </w:r>
          </w:p>
          <w:p w14:paraId="43E098C5" w14:textId="4607936A" w:rsidR="000B41E4" w:rsidRPr="00C40BAA" w:rsidRDefault="000B41E4" w:rsidP="000B41E4">
            <w:pPr>
              <w:spacing w:line="240" w:lineRule="auto"/>
              <w:rPr>
                <w:rFonts w:ascii="Arial" w:eastAsia="Times New Roman" w:hAnsi="Arial" w:cs="Arial"/>
                <w:kern w:val="0"/>
                <w14:ligatures w14:val="none"/>
              </w:rPr>
            </w:pPr>
          </w:p>
        </w:tc>
        <w:tc>
          <w:tcPr>
            <w:tcW w:w="1765" w:type="dxa"/>
            <w:tcBorders>
              <w:top w:val="single" w:sz="6" w:space="0" w:color="auto"/>
              <w:left w:val="nil"/>
              <w:bottom w:val="single" w:sz="6" w:space="0" w:color="auto"/>
              <w:right w:val="single" w:sz="6" w:space="0" w:color="auto"/>
            </w:tcBorders>
            <w:hideMark/>
          </w:tcPr>
          <w:p w14:paraId="2A595525" w14:textId="77777777" w:rsidR="000B41E4" w:rsidRPr="006C73E7" w:rsidRDefault="000B41E4" w:rsidP="000B41E4">
            <w:pPr>
              <w:pStyle w:val="NormalWeb"/>
              <w:spacing w:before="0" w:beforeAutospacing="0" w:after="0" w:afterAutospacing="0"/>
              <w:rPr>
                <w:rFonts w:ascii="Arial" w:hAnsi="Arial" w:cs="Arial"/>
                <w:sz w:val="22"/>
                <w:szCs w:val="22"/>
              </w:rPr>
            </w:pPr>
            <w:r w:rsidRPr="006C73E7">
              <w:rPr>
                <w:rFonts w:ascii="Arial" w:hAnsi="Arial" w:cs="Arial"/>
                <w:sz w:val="22"/>
                <w:szCs w:val="22"/>
              </w:rPr>
              <w:t xml:space="preserve">Demonstrate the knowledge, skills, and competencies required of an entry level occupational therapist, including critical thinking and clinical reasoning. </w:t>
            </w:r>
          </w:p>
          <w:p w14:paraId="54EF724C" w14:textId="77777777" w:rsidR="000B41E4" w:rsidRDefault="000B41E4" w:rsidP="000B41E4">
            <w:pPr>
              <w:pStyle w:val="Heading1"/>
              <w:rPr>
                <w:rFonts w:ascii="Arial" w:hAnsi="Arial" w:cs="Arial"/>
                <w:color w:val="000000"/>
                <w:sz w:val="24"/>
                <w:szCs w:val="24"/>
                <w:highlight w:val="white"/>
              </w:rPr>
            </w:pPr>
          </w:p>
          <w:p w14:paraId="1A51868D" w14:textId="0E4A07E2" w:rsidR="000B41E4" w:rsidRPr="00C40BAA" w:rsidRDefault="000B41E4" w:rsidP="000B41E4">
            <w:pPr>
              <w:spacing w:after="0" w:line="240" w:lineRule="auto"/>
              <w:textAlignment w:val="baseline"/>
              <w:rPr>
                <w:rFonts w:ascii="Arial" w:eastAsia="Times New Roman" w:hAnsi="Arial" w:cs="Arial"/>
                <w:kern w:val="0"/>
                <w14:ligatures w14:val="none"/>
              </w:rPr>
            </w:pPr>
          </w:p>
        </w:tc>
        <w:tc>
          <w:tcPr>
            <w:tcW w:w="2680" w:type="dxa"/>
            <w:tcBorders>
              <w:top w:val="single" w:sz="6" w:space="0" w:color="auto"/>
              <w:left w:val="nil"/>
              <w:bottom w:val="single" w:sz="6" w:space="0" w:color="auto"/>
              <w:right w:val="single" w:sz="6" w:space="0" w:color="auto"/>
            </w:tcBorders>
            <w:hideMark/>
          </w:tcPr>
          <w:p w14:paraId="30F4492E" w14:textId="653127CC" w:rsidR="000B41E4" w:rsidRPr="000B41E4" w:rsidRDefault="000B41E4" w:rsidP="000B41E4">
            <w:pPr>
              <w:spacing w:after="0" w:line="240" w:lineRule="auto"/>
              <w:rPr>
                <w:rFonts w:ascii="Arial" w:hAnsi="Arial" w:cs="Arial"/>
              </w:rPr>
            </w:pPr>
            <w:r w:rsidRPr="000B41E4">
              <w:rPr>
                <w:rFonts w:ascii="Arial" w:hAnsi="Arial" w:cs="Arial"/>
                <w:b/>
                <w:bCs/>
              </w:rPr>
              <w:t>B.2.3.</w:t>
            </w:r>
            <w:r>
              <w:rPr>
                <w:rFonts w:ascii="Arial" w:hAnsi="Arial" w:cs="Arial"/>
                <w:b/>
                <w:bCs/>
              </w:rPr>
              <w:t xml:space="preserve"> </w:t>
            </w:r>
            <w:r w:rsidRPr="000B41E4">
              <w:rPr>
                <w:rFonts w:ascii="Arial" w:hAnsi="Arial" w:cs="Arial"/>
              </w:rPr>
              <w:t>Apply analyze, and eval</w:t>
            </w:r>
            <w:r>
              <w:rPr>
                <w:rFonts w:ascii="Arial" w:hAnsi="Arial" w:cs="Arial"/>
              </w:rPr>
              <w:t>uate</w:t>
            </w:r>
            <w:r w:rsidRPr="000B41E4">
              <w:rPr>
                <w:rFonts w:ascii="Arial" w:hAnsi="Arial" w:cs="Arial"/>
              </w:rPr>
              <w:t xml:space="preserve"> the interaction of occ</w:t>
            </w:r>
            <w:r>
              <w:rPr>
                <w:rFonts w:ascii="Arial" w:hAnsi="Arial" w:cs="Arial"/>
              </w:rPr>
              <w:t xml:space="preserve">upation </w:t>
            </w:r>
            <w:r w:rsidRPr="000B41E4">
              <w:rPr>
                <w:rFonts w:ascii="Arial" w:hAnsi="Arial" w:cs="Arial"/>
              </w:rPr>
              <w:t>and activity, including areas of occ</w:t>
            </w:r>
            <w:r>
              <w:rPr>
                <w:rFonts w:ascii="Arial" w:hAnsi="Arial" w:cs="Arial"/>
              </w:rPr>
              <w:t>upation</w:t>
            </w:r>
            <w:r w:rsidRPr="000B41E4">
              <w:rPr>
                <w:rFonts w:ascii="Arial" w:hAnsi="Arial" w:cs="Arial"/>
              </w:rPr>
              <w:t xml:space="preserve">, </w:t>
            </w:r>
            <w:r>
              <w:rPr>
                <w:rFonts w:ascii="Arial" w:hAnsi="Arial" w:cs="Arial"/>
              </w:rPr>
              <w:t>performance</w:t>
            </w:r>
            <w:r w:rsidRPr="000B41E4">
              <w:rPr>
                <w:rFonts w:ascii="Arial" w:hAnsi="Arial" w:cs="Arial"/>
              </w:rPr>
              <w:t xml:space="preserve"> skills and patterns, context, and client factors</w:t>
            </w:r>
          </w:p>
          <w:p w14:paraId="26A82DD3" w14:textId="0A7342F3" w:rsidR="000B41E4" w:rsidRPr="000B41E4" w:rsidRDefault="000B41E4" w:rsidP="000B41E4">
            <w:pPr>
              <w:spacing w:after="0" w:line="240" w:lineRule="auto"/>
              <w:rPr>
                <w:rFonts w:ascii="Arial" w:hAnsi="Arial" w:cs="Arial"/>
                <w:b/>
                <w:bCs/>
              </w:rPr>
            </w:pPr>
            <w:r w:rsidRPr="000B41E4">
              <w:rPr>
                <w:rFonts w:ascii="Arial" w:hAnsi="Arial" w:cs="Arial"/>
                <w:b/>
                <w:bCs/>
              </w:rPr>
              <w:t>B.2.6</w:t>
            </w:r>
            <w:r>
              <w:rPr>
                <w:rFonts w:ascii="Arial" w:hAnsi="Arial" w:cs="Arial"/>
                <w:b/>
                <w:bCs/>
              </w:rPr>
              <w:t xml:space="preserve"> </w:t>
            </w:r>
          </w:p>
          <w:p w14:paraId="44A37F8D" w14:textId="2296B10C" w:rsidR="000B41E4" w:rsidRPr="000B41E4" w:rsidRDefault="000B41E4" w:rsidP="000B41E4">
            <w:pPr>
              <w:pBdr>
                <w:top w:val="nil"/>
                <w:left w:val="nil"/>
                <w:bottom w:val="nil"/>
                <w:right w:val="nil"/>
                <w:between w:val="nil"/>
              </w:pBdr>
              <w:spacing w:after="0" w:line="240" w:lineRule="auto"/>
              <w:rPr>
                <w:rFonts w:ascii="Arial" w:hAnsi="Arial" w:cs="Arial"/>
              </w:rPr>
            </w:pPr>
            <w:r w:rsidRPr="000B41E4">
              <w:rPr>
                <w:rFonts w:ascii="Arial" w:hAnsi="Arial" w:cs="Arial"/>
              </w:rPr>
              <w:t>Analyze occ</w:t>
            </w:r>
            <w:r>
              <w:rPr>
                <w:rFonts w:ascii="Arial" w:hAnsi="Arial" w:cs="Arial"/>
              </w:rPr>
              <w:t>upational</w:t>
            </w:r>
            <w:r w:rsidRPr="000B41E4">
              <w:rPr>
                <w:rFonts w:ascii="Arial" w:hAnsi="Arial" w:cs="Arial"/>
              </w:rPr>
              <w:t xml:space="preserve"> perf</w:t>
            </w:r>
            <w:r>
              <w:rPr>
                <w:rFonts w:ascii="Arial" w:hAnsi="Arial" w:cs="Arial"/>
              </w:rPr>
              <w:t>ormance</w:t>
            </w:r>
            <w:r w:rsidRPr="000B41E4">
              <w:rPr>
                <w:rFonts w:ascii="Arial" w:hAnsi="Arial" w:cs="Arial"/>
              </w:rPr>
              <w:t xml:space="preserve"> aspects affected by diagnoses, diseases, genetic conditions, mental illness, disability, trauma, and injury</w:t>
            </w:r>
          </w:p>
        </w:tc>
        <w:tc>
          <w:tcPr>
            <w:tcW w:w="1530" w:type="dxa"/>
            <w:tcBorders>
              <w:top w:val="single" w:sz="6" w:space="0" w:color="auto"/>
              <w:left w:val="nil"/>
              <w:bottom w:val="single" w:sz="6" w:space="0" w:color="auto"/>
              <w:right w:val="single" w:sz="6" w:space="0" w:color="auto"/>
            </w:tcBorders>
            <w:hideMark/>
          </w:tcPr>
          <w:p w14:paraId="7F458996" w14:textId="77777777" w:rsidR="000B41E4" w:rsidRPr="000B41E4" w:rsidRDefault="000B41E4" w:rsidP="000B41E4">
            <w:pPr>
              <w:spacing w:after="0"/>
              <w:rPr>
                <w:rFonts w:ascii="Arial" w:hAnsi="Arial" w:cs="Arial"/>
                <w:sz w:val="22"/>
                <w:szCs w:val="22"/>
              </w:rPr>
            </w:pPr>
            <w:r w:rsidRPr="000B41E4">
              <w:rPr>
                <w:rFonts w:ascii="Arial" w:hAnsi="Arial" w:cs="Arial"/>
                <w:sz w:val="22"/>
                <w:szCs w:val="22"/>
              </w:rPr>
              <w:t>Lab activities with observation</w:t>
            </w:r>
          </w:p>
          <w:p w14:paraId="3EE98F57" w14:textId="77777777" w:rsidR="000B41E4" w:rsidRDefault="000B41E4" w:rsidP="000B41E4">
            <w:pPr>
              <w:spacing w:after="0"/>
              <w:rPr>
                <w:rFonts w:ascii="Arial" w:hAnsi="Arial" w:cs="Arial"/>
                <w:sz w:val="22"/>
                <w:szCs w:val="22"/>
              </w:rPr>
            </w:pPr>
          </w:p>
          <w:p w14:paraId="04C50665" w14:textId="68EE5293" w:rsidR="000B41E4" w:rsidRPr="000B41E4" w:rsidRDefault="000B41E4" w:rsidP="000B41E4">
            <w:pPr>
              <w:spacing w:after="0"/>
              <w:rPr>
                <w:rFonts w:ascii="Arial" w:hAnsi="Arial" w:cs="Arial"/>
                <w:sz w:val="22"/>
                <w:szCs w:val="22"/>
              </w:rPr>
            </w:pPr>
            <w:r w:rsidRPr="000B41E4">
              <w:rPr>
                <w:rFonts w:ascii="Arial" w:hAnsi="Arial" w:cs="Arial"/>
                <w:sz w:val="22"/>
                <w:szCs w:val="22"/>
              </w:rPr>
              <w:t>Practice Video ants</w:t>
            </w:r>
          </w:p>
          <w:p w14:paraId="1592F88E" w14:textId="77777777" w:rsidR="000B41E4" w:rsidRPr="000B41E4" w:rsidRDefault="000B41E4" w:rsidP="000B41E4">
            <w:pPr>
              <w:spacing w:after="0"/>
              <w:rPr>
                <w:rFonts w:ascii="Arial" w:hAnsi="Arial" w:cs="Arial"/>
                <w:sz w:val="22"/>
                <w:szCs w:val="22"/>
              </w:rPr>
            </w:pPr>
          </w:p>
          <w:p w14:paraId="42562B57" w14:textId="77777777" w:rsidR="000B41E4" w:rsidRPr="000B41E4" w:rsidRDefault="000B41E4" w:rsidP="000B41E4">
            <w:pPr>
              <w:spacing w:after="0"/>
              <w:rPr>
                <w:rFonts w:ascii="Arial" w:hAnsi="Arial" w:cs="Arial"/>
                <w:sz w:val="22"/>
                <w:szCs w:val="22"/>
              </w:rPr>
            </w:pPr>
          </w:p>
          <w:p w14:paraId="7EC97494" w14:textId="77777777" w:rsidR="000B41E4" w:rsidRPr="000B41E4" w:rsidRDefault="000B41E4" w:rsidP="000B41E4">
            <w:pPr>
              <w:spacing w:after="0"/>
              <w:rPr>
                <w:rFonts w:ascii="Arial" w:hAnsi="Arial" w:cs="Arial"/>
                <w:sz w:val="22"/>
                <w:szCs w:val="22"/>
              </w:rPr>
            </w:pPr>
          </w:p>
          <w:p w14:paraId="118A5904" w14:textId="77777777" w:rsidR="000B41E4" w:rsidRPr="000B41E4" w:rsidRDefault="000B41E4" w:rsidP="000B41E4">
            <w:pPr>
              <w:spacing w:after="0"/>
              <w:rPr>
                <w:rFonts w:ascii="Arial" w:hAnsi="Arial" w:cs="Arial"/>
                <w:sz w:val="22"/>
                <w:szCs w:val="22"/>
              </w:rPr>
            </w:pPr>
          </w:p>
          <w:p w14:paraId="03859CB0" w14:textId="77777777" w:rsidR="000B41E4" w:rsidRPr="000B41E4" w:rsidRDefault="000B41E4" w:rsidP="000B41E4">
            <w:pPr>
              <w:spacing w:after="0"/>
              <w:rPr>
                <w:rFonts w:ascii="Arial" w:hAnsi="Arial" w:cs="Arial"/>
                <w:sz w:val="22"/>
                <w:szCs w:val="22"/>
              </w:rPr>
            </w:pPr>
          </w:p>
          <w:p w14:paraId="37D8C230" w14:textId="77777777" w:rsidR="000B41E4" w:rsidRPr="000B41E4" w:rsidRDefault="000B41E4" w:rsidP="000B41E4">
            <w:pPr>
              <w:spacing w:after="0"/>
              <w:rPr>
                <w:rFonts w:ascii="Arial" w:hAnsi="Arial" w:cs="Arial"/>
                <w:sz w:val="22"/>
                <w:szCs w:val="22"/>
              </w:rPr>
            </w:pPr>
          </w:p>
          <w:p w14:paraId="119E7266" w14:textId="77777777" w:rsidR="000B41E4" w:rsidRPr="000B41E4" w:rsidRDefault="000B41E4" w:rsidP="000B41E4">
            <w:pPr>
              <w:spacing w:after="0"/>
              <w:rPr>
                <w:rFonts w:ascii="Arial" w:hAnsi="Arial" w:cs="Arial"/>
                <w:sz w:val="22"/>
                <w:szCs w:val="22"/>
              </w:rPr>
            </w:pPr>
          </w:p>
          <w:p w14:paraId="0697670F" w14:textId="77777777" w:rsidR="000B41E4" w:rsidRPr="000B41E4" w:rsidRDefault="000B41E4" w:rsidP="000B41E4">
            <w:pPr>
              <w:spacing w:after="0"/>
              <w:rPr>
                <w:rFonts w:ascii="Arial" w:hAnsi="Arial" w:cs="Arial"/>
                <w:sz w:val="22"/>
                <w:szCs w:val="22"/>
              </w:rPr>
            </w:pPr>
          </w:p>
          <w:p w14:paraId="4F612421" w14:textId="72612116" w:rsidR="000B41E4" w:rsidRPr="000B41E4" w:rsidRDefault="000B41E4" w:rsidP="000B41E4">
            <w:pPr>
              <w:spacing w:after="0" w:line="240" w:lineRule="auto"/>
              <w:textAlignment w:val="baseline"/>
              <w:rPr>
                <w:rFonts w:ascii="Arial" w:eastAsia="Times New Roman" w:hAnsi="Arial" w:cs="Arial"/>
                <w:kern w:val="0"/>
                <w14:ligatures w14:val="none"/>
              </w:rPr>
            </w:pPr>
          </w:p>
        </w:tc>
        <w:tc>
          <w:tcPr>
            <w:tcW w:w="1522" w:type="dxa"/>
            <w:tcBorders>
              <w:top w:val="single" w:sz="6" w:space="0" w:color="auto"/>
              <w:left w:val="nil"/>
              <w:bottom w:val="single" w:sz="6" w:space="0" w:color="auto"/>
              <w:right w:val="single" w:sz="6" w:space="0" w:color="auto"/>
            </w:tcBorders>
          </w:tcPr>
          <w:p w14:paraId="74CB5AE3" w14:textId="77777777" w:rsidR="000B41E4" w:rsidRPr="000B41E4" w:rsidRDefault="000B41E4" w:rsidP="000B41E4">
            <w:pPr>
              <w:spacing w:after="0"/>
              <w:rPr>
                <w:rFonts w:ascii="Arial" w:hAnsi="Arial" w:cs="Arial"/>
                <w:sz w:val="22"/>
                <w:szCs w:val="22"/>
              </w:rPr>
            </w:pPr>
            <w:r w:rsidRPr="000B41E4">
              <w:rPr>
                <w:rFonts w:ascii="Arial" w:hAnsi="Arial" w:cs="Arial"/>
                <w:sz w:val="22"/>
                <w:szCs w:val="22"/>
              </w:rPr>
              <w:t xml:space="preserve">Midterm Lab Exam </w:t>
            </w:r>
          </w:p>
          <w:p w14:paraId="4EB31607" w14:textId="77777777" w:rsidR="000B41E4" w:rsidRDefault="000B41E4" w:rsidP="000B41E4">
            <w:pPr>
              <w:spacing w:after="0"/>
              <w:rPr>
                <w:rFonts w:ascii="Arial" w:hAnsi="Arial" w:cs="Arial"/>
                <w:sz w:val="22"/>
                <w:szCs w:val="22"/>
              </w:rPr>
            </w:pPr>
          </w:p>
          <w:p w14:paraId="386AADAD" w14:textId="212CCCA2" w:rsidR="000B41E4" w:rsidRPr="000B41E4" w:rsidRDefault="000B41E4" w:rsidP="000B41E4">
            <w:pPr>
              <w:spacing w:after="0"/>
              <w:rPr>
                <w:rFonts w:ascii="Arial" w:hAnsi="Arial" w:cs="Arial"/>
                <w:sz w:val="22"/>
                <w:szCs w:val="22"/>
              </w:rPr>
            </w:pPr>
            <w:r w:rsidRPr="000B41E4">
              <w:rPr>
                <w:rFonts w:ascii="Arial" w:hAnsi="Arial" w:cs="Arial"/>
                <w:sz w:val="22"/>
                <w:szCs w:val="22"/>
              </w:rPr>
              <w:t>Graded Video Ants</w:t>
            </w:r>
          </w:p>
          <w:p w14:paraId="6B7F7143" w14:textId="77777777" w:rsidR="000B41E4" w:rsidRDefault="000B41E4" w:rsidP="000B41E4">
            <w:pPr>
              <w:spacing w:after="0" w:line="240" w:lineRule="auto"/>
              <w:textAlignment w:val="baseline"/>
              <w:rPr>
                <w:rFonts w:ascii="Arial" w:hAnsi="Arial" w:cs="Arial"/>
                <w:sz w:val="22"/>
                <w:szCs w:val="22"/>
              </w:rPr>
            </w:pPr>
          </w:p>
          <w:p w14:paraId="12004CF7" w14:textId="4760E6B4" w:rsidR="000B41E4" w:rsidRPr="000B41E4" w:rsidRDefault="000B41E4" w:rsidP="000B41E4">
            <w:pPr>
              <w:spacing w:after="0" w:line="240" w:lineRule="auto"/>
              <w:textAlignment w:val="baseline"/>
              <w:rPr>
                <w:rFonts w:ascii="Arial" w:eastAsia="Times New Roman" w:hAnsi="Arial" w:cs="Arial"/>
                <w:kern w:val="0"/>
                <w14:ligatures w14:val="none"/>
              </w:rPr>
            </w:pPr>
            <w:r w:rsidRPr="000B41E4">
              <w:rPr>
                <w:rFonts w:ascii="Arial" w:hAnsi="Arial" w:cs="Arial"/>
                <w:sz w:val="22"/>
                <w:szCs w:val="22"/>
              </w:rPr>
              <w:t>Final Lab Exam</w:t>
            </w:r>
          </w:p>
        </w:tc>
      </w:tr>
      <w:tr w:rsidR="00106727" w:rsidRPr="00C40BAA" w14:paraId="075A5EC2" w14:textId="77777777" w:rsidTr="00EA2D25">
        <w:trPr>
          <w:trHeight w:val="300"/>
        </w:trPr>
        <w:tc>
          <w:tcPr>
            <w:tcW w:w="1847" w:type="dxa"/>
            <w:tcBorders>
              <w:top w:val="single" w:sz="6" w:space="0" w:color="000000"/>
              <w:left w:val="single" w:sz="6" w:space="0" w:color="000000"/>
              <w:bottom w:val="single" w:sz="6" w:space="0" w:color="000000"/>
              <w:right w:val="single" w:sz="6" w:space="0" w:color="000000"/>
            </w:tcBorders>
          </w:tcPr>
          <w:p w14:paraId="153A946C" w14:textId="77777777" w:rsidR="00106727" w:rsidRPr="000B41E4" w:rsidRDefault="00106727" w:rsidP="00106727">
            <w:pPr>
              <w:spacing w:after="0"/>
              <w:rPr>
                <w:rFonts w:ascii="Arial" w:hAnsi="Arial" w:cs="Arial"/>
              </w:rPr>
            </w:pPr>
            <w:r w:rsidRPr="000B41E4">
              <w:rPr>
                <w:rFonts w:ascii="Arial" w:hAnsi="Arial" w:cs="Arial"/>
              </w:rPr>
              <w:t xml:space="preserve">Interpret evaluation results correctly </w:t>
            </w:r>
          </w:p>
          <w:p w14:paraId="3277B968" w14:textId="77777777" w:rsidR="00106727" w:rsidRPr="000B41E4" w:rsidRDefault="00106727" w:rsidP="00106727">
            <w:pPr>
              <w:spacing w:line="240" w:lineRule="auto"/>
              <w:rPr>
                <w:rFonts w:ascii="Arial" w:eastAsia="Times New Roman" w:hAnsi="Arial" w:cs="Arial"/>
                <w:kern w:val="0"/>
                <w14:ligatures w14:val="none"/>
              </w:rPr>
            </w:pPr>
          </w:p>
        </w:tc>
        <w:tc>
          <w:tcPr>
            <w:tcW w:w="1765" w:type="dxa"/>
            <w:tcBorders>
              <w:top w:val="single" w:sz="6" w:space="0" w:color="auto"/>
              <w:left w:val="nil"/>
              <w:bottom w:val="single" w:sz="6" w:space="0" w:color="auto"/>
              <w:right w:val="single" w:sz="6" w:space="0" w:color="auto"/>
            </w:tcBorders>
          </w:tcPr>
          <w:p w14:paraId="36108706" w14:textId="5BB467E4" w:rsidR="00106727" w:rsidRPr="006C73E7" w:rsidRDefault="00106727" w:rsidP="00106727">
            <w:pPr>
              <w:pStyle w:val="NormalWeb"/>
              <w:spacing w:before="0" w:beforeAutospacing="0" w:after="0" w:afterAutospacing="0"/>
              <w:rPr>
                <w:rFonts w:ascii="Arial" w:hAnsi="Arial" w:cs="Arial"/>
                <w:sz w:val="22"/>
                <w:szCs w:val="22"/>
              </w:rPr>
            </w:pPr>
            <w:r w:rsidRPr="006C73E7">
              <w:rPr>
                <w:rFonts w:ascii="Arial" w:hAnsi="Arial" w:cs="Arial"/>
                <w:sz w:val="22"/>
                <w:szCs w:val="22"/>
              </w:rPr>
              <w:t xml:space="preserve">Demonstrate the knowledge, skills, and competencies required of an </w:t>
            </w:r>
            <w:r w:rsidRPr="006C73E7">
              <w:rPr>
                <w:rFonts w:ascii="Arial" w:hAnsi="Arial" w:cs="Arial"/>
                <w:sz w:val="22"/>
                <w:szCs w:val="22"/>
              </w:rPr>
              <w:lastRenderedPageBreak/>
              <w:t xml:space="preserve">entry level occupational therapist, including critical thinking and clinical reasoning. </w:t>
            </w:r>
          </w:p>
        </w:tc>
        <w:tc>
          <w:tcPr>
            <w:tcW w:w="2680" w:type="dxa"/>
            <w:tcBorders>
              <w:top w:val="single" w:sz="6" w:space="0" w:color="auto"/>
              <w:left w:val="nil"/>
              <w:bottom w:val="single" w:sz="6" w:space="0" w:color="auto"/>
              <w:right w:val="single" w:sz="6" w:space="0" w:color="auto"/>
            </w:tcBorders>
          </w:tcPr>
          <w:p w14:paraId="3585E21B" w14:textId="378DDD1A" w:rsidR="00106727" w:rsidRPr="00C11EB8" w:rsidRDefault="00106727" w:rsidP="00106727">
            <w:pPr>
              <w:spacing w:after="0" w:line="240" w:lineRule="auto"/>
              <w:rPr>
                <w:rFonts w:ascii="Arial" w:hAnsi="Arial" w:cs="Arial"/>
                <w:color w:val="002060"/>
              </w:rPr>
            </w:pPr>
            <w:r w:rsidRPr="00C11EB8">
              <w:rPr>
                <w:rFonts w:ascii="Arial" w:hAnsi="Arial" w:cs="Arial"/>
                <w:b/>
                <w:bCs/>
                <w:color w:val="002060"/>
              </w:rPr>
              <w:lastRenderedPageBreak/>
              <w:t xml:space="preserve">B.3.4. </w:t>
            </w:r>
            <w:r w:rsidRPr="00C11EB8">
              <w:rPr>
                <w:rFonts w:ascii="Arial" w:hAnsi="Arial" w:cs="Arial"/>
                <w:color w:val="002060"/>
              </w:rPr>
              <w:t xml:space="preserve">Interpret eval findings including: </w:t>
            </w:r>
          </w:p>
          <w:p w14:paraId="6C3FEF29" w14:textId="358DF4AA" w:rsidR="00106727" w:rsidRPr="00C11EB8" w:rsidRDefault="00106727" w:rsidP="00106727">
            <w:pPr>
              <w:spacing w:after="0" w:line="240" w:lineRule="auto"/>
              <w:rPr>
                <w:rFonts w:ascii="Arial" w:hAnsi="Arial" w:cs="Arial"/>
                <w:color w:val="002060"/>
              </w:rPr>
            </w:pPr>
            <w:r w:rsidRPr="00C11EB8">
              <w:rPr>
                <w:rFonts w:ascii="Arial" w:hAnsi="Arial" w:cs="Arial"/>
                <w:color w:val="002060"/>
              </w:rPr>
              <w:t xml:space="preserve">Occupational performance and participation deficits </w:t>
            </w:r>
          </w:p>
          <w:p w14:paraId="6BC6F16D" w14:textId="77777777" w:rsidR="00106727" w:rsidRPr="00C11EB8" w:rsidRDefault="00106727" w:rsidP="00106727">
            <w:pPr>
              <w:spacing w:after="0" w:line="240" w:lineRule="auto"/>
              <w:rPr>
                <w:rFonts w:ascii="Arial" w:hAnsi="Arial" w:cs="Arial"/>
                <w:color w:val="002060"/>
              </w:rPr>
            </w:pPr>
            <w:r w:rsidRPr="00C11EB8">
              <w:rPr>
                <w:rFonts w:ascii="Arial" w:hAnsi="Arial" w:cs="Arial"/>
                <w:color w:val="002060"/>
              </w:rPr>
              <w:lastRenderedPageBreak/>
              <w:t>Results based on psychometric properties of tests considering factors that might bias assessment results (culture and disability status related to person &amp; context)</w:t>
            </w:r>
          </w:p>
          <w:p w14:paraId="4A28D443" w14:textId="77777777" w:rsidR="00106727" w:rsidRPr="00C11EB8" w:rsidRDefault="00106727" w:rsidP="00106727">
            <w:pPr>
              <w:spacing w:after="0" w:line="240" w:lineRule="auto"/>
              <w:rPr>
                <w:rFonts w:ascii="Arial" w:hAnsi="Arial" w:cs="Arial"/>
                <w:color w:val="002060"/>
                <w:highlight w:val="lightGray"/>
              </w:rPr>
            </w:pPr>
            <w:r w:rsidRPr="00C11EB8">
              <w:rPr>
                <w:rFonts w:ascii="Arial" w:hAnsi="Arial" w:cs="Arial"/>
                <w:color w:val="002060"/>
                <w:highlight w:val="lightGray"/>
              </w:rPr>
              <w:t xml:space="preserve">Criterion-ref and norm ref standardized test scores on an understanding of sampling, norm data, standard and criterion scores, reliability and validity </w:t>
            </w:r>
          </w:p>
          <w:p w14:paraId="3318CC85" w14:textId="1B63FD50" w:rsidR="00106727" w:rsidRPr="000B41E4" w:rsidRDefault="00106727" w:rsidP="00106727">
            <w:pPr>
              <w:spacing w:after="0" w:line="240" w:lineRule="auto"/>
              <w:rPr>
                <w:rFonts w:ascii="Arial" w:hAnsi="Arial" w:cs="Arial"/>
                <w:b/>
                <w:bCs/>
              </w:rPr>
            </w:pPr>
            <w:r w:rsidRPr="00C11EB8">
              <w:rPr>
                <w:rFonts w:ascii="Arial" w:hAnsi="Arial" w:cs="Arial"/>
                <w:color w:val="002060"/>
                <w:highlight w:val="lightGray"/>
              </w:rPr>
              <w:t>and payors</w:t>
            </w:r>
          </w:p>
        </w:tc>
        <w:tc>
          <w:tcPr>
            <w:tcW w:w="1530" w:type="dxa"/>
            <w:tcBorders>
              <w:top w:val="single" w:sz="6" w:space="0" w:color="auto"/>
              <w:left w:val="nil"/>
              <w:bottom w:val="single" w:sz="6" w:space="0" w:color="auto"/>
              <w:right w:val="single" w:sz="6" w:space="0" w:color="auto"/>
            </w:tcBorders>
          </w:tcPr>
          <w:p w14:paraId="596ACDE7" w14:textId="0A6526CC" w:rsidR="00106727" w:rsidRPr="00106727" w:rsidRDefault="00106727" w:rsidP="00106727">
            <w:pPr>
              <w:spacing w:after="0"/>
              <w:rPr>
                <w:rFonts w:ascii="Arial" w:hAnsi="Arial" w:cs="Arial"/>
              </w:rPr>
            </w:pPr>
            <w:r w:rsidRPr="00106727">
              <w:rPr>
                <w:rFonts w:ascii="Arial" w:hAnsi="Arial" w:cs="Arial"/>
              </w:rPr>
              <w:lastRenderedPageBreak/>
              <w:t xml:space="preserve">Lab activities with assessment tools and </w:t>
            </w:r>
            <w:r w:rsidRPr="00106727">
              <w:rPr>
                <w:rFonts w:ascii="Arial" w:hAnsi="Arial" w:cs="Arial"/>
              </w:rPr>
              <w:lastRenderedPageBreak/>
              <w:t>videos of evaluations</w:t>
            </w:r>
          </w:p>
        </w:tc>
        <w:tc>
          <w:tcPr>
            <w:tcW w:w="1522" w:type="dxa"/>
            <w:tcBorders>
              <w:top w:val="single" w:sz="6" w:space="0" w:color="auto"/>
              <w:left w:val="nil"/>
              <w:bottom w:val="single" w:sz="6" w:space="0" w:color="auto"/>
              <w:right w:val="single" w:sz="6" w:space="0" w:color="auto"/>
            </w:tcBorders>
          </w:tcPr>
          <w:p w14:paraId="658E087E" w14:textId="77777777" w:rsidR="00106727" w:rsidRPr="00106727" w:rsidRDefault="00106727" w:rsidP="00106727">
            <w:pPr>
              <w:spacing w:after="0"/>
              <w:rPr>
                <w:rFonts w:ascii="Arial" w:hAnsi="Arial" w:cs="Arial"/>
              </w:rPr>
            </w:pPr>
            <w:r w:rsidRPr="00106727">
              <w:rPr>
                <w:rFonts w:ascii="Arial" w:hAnsi="Arial" w:cs="Arial"/>
              </w:rPr>
              <w:lastRenderedPageBreak/>
              <w:t>Evaluation report assignment</w:t>
            </w:r>
          </w:p>
          <w:p w14:paraId="7169EA9C" w14:textId="77777777" w:rsidR="00106727" w:rsidRPr="00106727" w:rsidRDefault="00106727" w:rsidP="00106727">
            <w:pPr>
              <w:spacing w:after="0"/>
              <w:rPr>
                <w:rFonts w:ascii="Arial" w:hAnsi="Arial" w:cs="Arial"/>
              </w:rPr>
            </w:pPr>
          </w:p>
        </w:tc>
      </w:tr>
      <w:tr w:rsidR="004E258B" w:rsidRPr="00C40BAA" w14:paraId="06F2F2FB" w14:textId="77777777" w:rsidTr="00EA2D25">
        <w:trPr>
          <w:trHeight w:val="300"/>
        </w:trPr>
        <w:tc>
          <w:tcPr>
            <w:tcW w:w="1847" w:type="dxa"/>
            <w:tcBorders>
              <w:top w:val="single" w:sz="6" w:space="0" w:color="000000"/>
              <w:left w:val="single" w:sz="6" w:space="0" w:color="000000"/>
              <w:bottom w:val="single" w:sz="6" w:space="0" w:color="000000"/>
              <w:right w:val="single" w:sz="6" w:space="0" w:color="000000"/>
            </w:tcBorders>
          </w:tcPr>
          <w:p w14:paraId="7520C4EA" w14:textId="77777777" w:rsidR="004E258B" w:rsidRPr="004E258B" w:rsidRDefault="004E258B" w:rsidP="004E258B">
            <w:pPr>
              <w:spacing w:after="0"/>
              <w:rPr>
                <w:rFonts w:ascii="Arial" w:hAnsi="Arial" w:cs="Arial"/>
              </w:rPr>
            </w:pPr>
            <w:r w:rsidRPr="004E258B">
              <w:rPr>
                <w:rFonts w:ascii="Arial" w:hAnsi="Arial" w:cs="Arial"/>
              </w:rPr>
              <w:t>Formulate appropriate long- term goals and measurable short-term objectives.</w:t>
            </w:r>
          </w:p>
          <w:p w14:paraId="5EEE5FA7" w14:textId="77777777" w:rsidR="004E258B" w:rsidRPr="004E258B" w:rsidRDefault="004E258B" w:rsidP="004E258B">
            <w:pPr>
              <w:spacing w:after="0"/>
              <w:rPr>
                <w:rFonts w:ascii="Arial" w:hAnsi="Arial" w:cs="Arial"/>
              </w:rPr>
            </w:pPr>
          </w:p>
        </w:tc>
        <w:tc>
          <w:tcPr>
            <w:tcW w:w="1765" w:type="dxa"/>
            <w:tcBorders>
              <w:top w:val="single" w:sz="6" w:space="0" w:color="auto"/>
              <w:left w:val="nil"/>
              <w:bottom w:val="single" w:sz="6" w:space="0" w:color="auto"/>
              <w:right w:val="single" w:sz="6" w:space="0" w:color="auto"/>
            </w:tcBorders>
          </w:tcPr>
          <w:p w14:paraId="052F2C7D" w14:textId="77777777" w:rsidR="004E258B" w:rsidRPr="004E258B" w:rsidRDefault="004E258B" w:rsidP="004E258B">
            <w:pPr>
              <w:pStyle w:val="NormalWeb"/>
              <w:spacing w:before="0" w:beforeAutospacing="0" w:after="0" w:afterAutospacing="0"/>
              <w:rPr>
                <w:rFonts w:ascii="Arial" w:hAnsi="Arial" w:cs="Arial"/>
              </w:rPr>
            </w:pPr>
            <w:r w:rsidRPr="004E258B">
              <w:rPr>
                <w:rFonts w:ascii="Arial" w:hAnsi="Arial" w:cs="Arial"/>
              </w:rPr>
              <w:t xml:space="preserve">Demonstrate the knowledge, skills, and competencies required of an entry level occupational therapist, including critical thinking and clinical reasoning. </w:t>
            </w:r>
          </w:p>
          <w:p w14:paraId="79D87ACE" w14:textId="77777777" w:rsidR="004E258B" w:rsidRPr="004E258B" w:rsidRDefault="004E258B" w:rsidP="004E258B">
            <w:pPr>
              <w:pStyle w:val="NormalWeb"/>
              <w:spacing w:before="0" w:beforeAutospacing="0" w:after="0" w:afterAutospacing="0"/>
              <w:rPr>
                <w:rFonts w:ascii="Arial" w:hAnsi="Arial" w:cs="Arial"/>
              </w:rPr>
            </w:pPr>
          </w:p>
        </w:tc>
        <w:tc>
          <w:tcPr>
            <w:tcW w:w="2680" w:type="dxa"/>
            <w:tcBorders>
              <w:top w:val="single" w:sz="6" w:space="0" w:color="auto"/>
              <w:left w:val="nil"/>
              <w:bottom w:val="single" w:sz="6" w:space="0" w:color="auto"/>
              <w:right w:val="single" w:sz="6" w:space="0" w:color="auto"/>
            </w:tcBorders>
          </w:tcPr>
          <w:p w14:paraId="49D16739" w14:textId="77777777" w:rsidR="004E258B" w:rsidRPr="00C11EB8" w:rsidRDefault="004E258B" w:rsidP="004E258B">
            <w:pPr>
              <w:spacing w:after="0" w:line="240" w:lineRule="auto"/>
              <w:rPr>
                <w:rFonts w:ascii="Arial" w:hAnsi="Arial" w:cs="Arial"/>
                <w:color w:val="002060"/>
              </w:rPr>
            </w:pPr>
            <w:r w:rsidRPr="00C11EB8">
              <w:rPr>
                <w:rFonts w:ascii="Arial" w:hAnsi="Arial" w:cs="Arial"/>
                <w:b/>
                <w:bCs/>
                <w:color w:val="002060"/>
              </w:rPr>
              <w:t xml:space="preserve">B.3.5 </w:t>
            </w:r>
            <w:r w:rsidRPr="00C11EB8">
              <w:rPr>
                <w:rFonts w:ascii="Arial" w:hAnsi="Arial" w:cs="Arial"/>
                <w:color w:val="002060"/>
              </w:rPr>
              <w:t>Based on interpretation of eval findings, develop occ-based intervention plans/strategies-must be client centered, cultural relevant, reflective of current OT practice, based on available evidence</w:t>
            </w:r>
          </w:p>
          <w:p w14:paraId="00EC3BAF" w14:textId="0171D4A5" w:rsidR="004E258B" w:rsidRPr="004E258B" w:rsidRDefault="004E258B" w:rsidP="004E258B">
            <w:pPr>
              <w:spacing w:after="0" w:line="240" w:lineRule="auto"/>
              <w:rPr>
                <w:rFonts w:ascii="Arial" w:hAnsi="Arial" w:cs="Arial"/>
                <w:b/>
                <w:bCs/>
                <w:color w:val="C00000"/>
              </w:rPr>
            </w:pPr>
            <w:r w:rsidRPr="00C11EB8">
              <w:rPr>
                <w:rFonts w:ascii="Arial" w:hAnsi="Arial" w:cs="Arial"/>
                <w:color w:val="002060"/>
              </w:rPr>
              <w:t xml:space="preserve">Report all eval findings and intervention plan to client, inter prof team and payors </w:t>
            </w:r>
          </w:p>
        </w:tc>
        <w:tc>
          <w:tcPr>
            <w:tcW w:w="1530" w:type="dxa"/>
            <w:tcBorders>
              <w:top w:val="single" w:sz="6" w:space="0" w:color="auto"/>
              <w:left w:val="nil"/>
              <w:bottom w:val="single" w:sz="6" w:space="0" w:color="auto"/>
              <w:right w:val="single" w:sz="6" w:space="0" w:color="auto"/>
            </w:tcBorders>
          </w:tcPr>
          <w:p w14:paraId="06F776BE" w14:textId="77777777" w:rsidR="004E258B" w:rsidRPr="004E258B" w:rsidRDefault="004E258B" w:rsidP="004E258B">
            <w:pPr>
              <w:spacing w:after="0"/>
              <w:rPr>
                <w:rFonts w:ascii="Arial" w:hAnsi="Arial" w:cs="Arial"/>
              </w:rPr>
            </w:pPr>
            <w:r w:rsidRPr="004E258B">
              <w:rPr>
                <w:rFonts w:ascii="Arial" w:hAnsi="Arial" w:cs="Arial"/>
              </w:rPr>
              <w:t>Goal writing in lab</w:t>
            </w:r>
          </w:p>
          <w:p w14:paraId="6C65146A" w14:textId="77777777" w:rsidR="004E258B" w:rsidRPr="004E258B" w:rsidRDefault="004E258B" w:rsidP="004E258B">
            <w:pPr>
              <w:spacing w:after="0"/>
              <w:rPr>
                <w:rFonts w:ascii="Arial" w:hAnsi="Arial" w:cs="Arial"/>
              </w:rPr>
            </w:pPr>
          </w:p>
          <w:p w14:paraId="5E92FE5C" w14:textId="77777777" w:rsidR="004E258B" w:rsidRPr="004E258B" w:rsidRDefault="004E258B" w:rsidP="004E258B">
            <w:pPr>
              <w:spacing w:after="0"/>
              <w:rPr>
                <w:rFonts w:ascii="Arial" w:hAnsi="Arial" w:cs="Arial"/>
              </w:rPr>
            </w:pPr>
            <w:r w:rsidRPr="004E258B">
              <w:rPr>
                <w:rFonts w:ascii="Arial" w:hAnsi="Arial" w:cs="Arial"/>
              </w:rPr>
              <w:t>Practice Video Ants (with goals)</w:t>
            </w:r>
          </w:p>
          <w:p w14:paraId="01BA4C05" w14:textId="77777777" w:rsidR="004E258B" w:rsidRPr="004E258B" w:rsidRDefault="004E258B" w:rsidP="004E258B">
            <w:pPr>
              <w:spacing w:after="0"/>
              <w:rPr>
                <w:rFonts w:ascii="Arial" w:hAnsi="Arial" w:cs="Arial"/>
              </w:rPr>
            </w:pPr>
          </w:p>
        </w:tc>
        <w:tc>
          <w:tcPr>
            <w:tcW w:w="1522" w:type="dxa"/>
            <w:tcBorders>
              <w:top w:val="single" w:sz="6" w:space="0" w:color="auto"/>
              <w:left w:val="nil"/>
              <w:bottom w:val="single" w:sz="6" w:space="0" w:color="auto"/>
              <w:right w:val="single" w:sz="6" w:space="0" w:color="auto"/>
            </w:tcBorders>
          </w:tcPr>
          <w:p w14:paraId="483502A0" w14:textId="77777777" w:rsidR="004E258B" w:rsidRPr="004E258B" w:rsidRDefault="004E258B" w:rsidP="004E258B">
            <w:pPr>
              <w:spacing w:after="0"/>
              <w:rPr>
                <w:rFonts w:ascii="Arial" w:hAnsi="Arial" w:cs="Arial"/>
              </w:rPr>
            </w:pPr>
            <w:r w:rsidRPr="004E258B">
              <w:rPr>
                <w:rFonts w:ascii="Arial" w:hAnsi="Arial" w:cs="Arial"/>
              </w:rPr>
              <w:t>Evaluation report assignment</w:t>
            </w:r>
          </w:p>
          <w:p w14:paraId="60F4B818" w14:textId="77777777" w:rsidR="004E258B" w:rsidRPr="004E258B" w:rsidRDefault="004E258B" w:rsidP="004E258B">
            <w:pPr>
              <w:spacing w:after="0"/>
              <w:rPr>
                <w:rFonts w:ascii="Arial" w:hAnsi="Arial" w:cs="Arial"/>
              </w:rPr>
            </w:pPr>
          </w:p>
          <w:p w14:paraId="34B28546" w14:textId="77777777" w:rsidR="004E258B" w:rsidRPr="004E258B" w:rsidRDefault="004E258B" w:rsidP="004E258B">
            <w:pPr>
              <w:spacing w:after="0"/>
              <w:rPr>
                <w:rFonts w:ascii="Arial" w:hAnsi="Arial" w:cs="Arial"/>
              </w:rPr>
            </w:pPr>
            <w:r w:rsidRPr="004E258B">
              <w:rPr>
                <w:rFonts w:ascii="Arial" w:hAnsi="Arial" w:cs="Arial"/>
              </w:rPr>
              <w:t>Graded Video Ants</w:t>
            </w:r>
          </w:p>
          <w:p w14:paraId="63030C12" w14:textId="77777777" w:rsidR="004E258B" w:rsidRPr="004E258B" w:rsidRDefault="004E258B" w:rsidP="004E258B">
            <w:pPr>
              <w:spacing w:after="0"/>
              <w:rPr>
                <w:rFonts w:ascii="Arial" w:hAnsi="Arial" w:cs="Arial"/>
              </w:rPr>
            </w:pPr>
          </w:p>
        </w:tc>
      </w:tr>
      <w:tr w:rsidR="004E258B" w:rsidRPr="00C40BAA" w14:paraId="4DBBF39E" w14:textId="77777777" w:rsidTr="00EA2D25">
        <w:trPr>
          <w:trHeight w:val="300"/>
        </w:trPr>
        <w:tc>
          <w:tcPr>
            <w:tcW w:w="1847" w:type="dxa"/>
            <w:tcBorders>
              <w:top w:val="single" w:sz="6" w:space="0" w:color="000000"/>
              <w:left w:val="single" w:sz="6" w:space="0" w:color="000000"/>
              <w:bottom w:val="single" w:sz="6" w:space="0" w:color="000000"/>
              <w:right w:val="single" w:sz="6" w:space="0" w:color="000000"/>
            </w:tcBorders>
          </w:tcPr>
          <w:p w14:paraId="0E916E0C" w14:textId="78276818" w:rsidR="004E258B" w:rsidRPr="004E258B" w:rsidRDefault="004E258B" w:rsidP="004E258B">
            <w:pPr>
              <w:spacing w:after="0"/>
              <w:rPr>
                <w:rFonts w:ascii="Arial" w:hAnsi="Arial" w:cs="Arial"/>
              </w:rPr>
            </w:pPr>
            <w:r w:rsidRPr="004E258B">
              <w:rPr>
                <w:rFonts w:ascii="Arial" w:hAnsi="Arial" w:cs="Arial"/>
              </w:rPr>
              <w:t>Prepare for, plan, and implement interventions, considering the developmental level of the child, other child characteristics, family needs, and the child’s goals.</w:t>
            </w:r>
          </w:p>
        </w:tc>
        <w:tc>
          <w:tcPr>
            <w:tcW w:w="1765" w:type="dxa"/>
            <w:tcBorders>
              <w:top w:val="single" w:sz="6" w:space="0" w:color="auto"/>
              <w:left w:val="nil"/>
              <w:bottom w:val="single" w:sz="6" w:space="0" w:color="auto"/>
              <w:right w:val="single" w:sz="6" w:space="0" w:color="auto"/>
            </w:tcBorders>
          </w:tcPr>
          <w:p w14:paraId="1AD1614C" w14:textId="77777777" w:rsidR="004E258B" w:rsidRPr="004E258B" w:rsidRDefault="004E258B" w:rsidP="004E258B">
            <w:pPr>
              <w:pStyle w:val="NormalWeb"/>
              <w:spacing w:before="0" w:beforeAutospacing="0" w:after="0" w:afterAutospacing="0"/>
              <w:rPr>
                <w:rFonts w:ascii="Arial" w:hAnsi="Arial" w:cs="Arial"/>
              </w:rPr>
            </w:pPr>
            <w:r w:rsidRPr="004E258B">
              <w:rPr>
                <w:rFonts w:ascii="Arial" w:hAnsi="Arial" w:cs="Arial"/>
              </w:rPr>
              <w:t xml:space="preserve">Demonstrate the knowledge, skills, and competencies required of an entry level occupational therapist, including critical thinking and clinical reasoning. </w:t>
            </w:r>
          </w:p>
          <w:p w14:paraId="7C378DE2" w14:textId="77777777" w:rsidR="004E258B" w:rsidRPr="004E258B" w:rsidRDefault="004E258B" w:rsidP="004E258B">
            <w:pPr>
              <w:pStyle w:val="NormalWeb"/>
              <w:spacing w:before="0" w:beforeAutospacing="0" w:after="0" w:afterAutospacing="0"/>
              <w:rPr>
                <w:rFonts w:ascii="Arial" w:hAnsi="Arial" w:cs="Arial"/>
              </w:rPr>
            </w:pPr>
          </w:p>
        </w:tc>
        <w:tc>
          <w:tcPr>
            <w:tcW w:w="2680" w:type="dxa"/>
            <w:tcBorders>
              <w:top w:val="single" w:sz="6" w:space="0" w:color="auto"/>
              <w:left w:val="nil"/>
              <w:bottom w:val="single" w:sz="6" w:space="0" w:color="auto"/>
              <w:right w:val="single" w:sz="6" w:space="0" w:color="auto"/>
            </w:tcBorders>
          </w:tcPr>
          <w:p w14:paraId="545FD88F" w14:textId="77777777" w:rsidR="004E258B" w:rsidRPr="004E258B" w:rsidRDefault="004E258B" w:rsidP="004E258B">
            <w:pPr>
              <w:spacing w:after="0" w:line="240" w:lineRule="auto"/>
              <w:rPr>
                <w:rFonts w:ascii="Arial" w:hAnsi="Arial" w:cs="Arial"/>
              </w:rPr>
            </w:pPr>
            <w:r w:rsidRPr="004E258B">
              <w:rPr>
                <w:rFonts w:ascii="Arial" w:hAnsi="Arial" w:cs="Arial"/>
              </w:rPr>
              <w:t>B.1.1.  </w:t>
            </w:r>
          </w:p>
          <w:p w14:paraId="7C03D4EA" w14:textId="77777777" w:rsidR="004E258B" w:rsidRPr="004E258B" w:rsidRDefault="004E258B" w:rsidP="004E258B">
            <w:pPr>
              <w:spacing w:after="0" w:line="240" w:lineRule="auto"/>
              <w:rPr>
                <w:rFonts w:ascii="Arial" w:hAnsi="Arial" w:cs="Arial"/>
              </w:rPr>
            </w:pPr>
            <w:r w:rsidRPr="004E258B">
              <w:rPr>
                <w:rFonts w:ascii="Arial" w:hAnsi="Arial" w:cs="Arial"/>
              </w:rPr>
              <w:t xml:space="preserve">B.2.1. Apply, analyze, and eval scientific evidence, theories, models and FOR that underlie the practice of OT to guide and inform interventions for persons, groups, and populations in a variety of practice contexts &amp; environments </w:t>
            </w:r>
          </w:p>
          <w:p w14:paraId="7CA4E9A4" w14:textId="77777777" w:rsidR="004E258B" w:rsidRPr="00C11EB8" w:rsidRDefault="004E258B" w:rsidP="004E258B">
            <w:pPr>
              <w:spacing w:after="0" w:line="240" w:lineRule="auto"/>
              <w:rPr>
                <w:rFonts w:ascii="Arial" w:hAnsi="Arial" w:cs="Arial"/>
                <w:b/>
                <w:bCs/>
                <w:color w:val="002060"/>
              </w:rPr>
            </w:pPr>
            <w:r w:rsidRPr="00C11EB8">
              <w:rPr>
                <w:rFonts w:ascii="Arial" w:hAnsi="Arial" w:cs="Arial"/>
                <w:b/>
                <w:bCs/>
                <w:color w:val="002060"/>
              </w:rPr>
              <w:t>B.3.2.</w:t>
            </w:r>
          </w:p>
          <w:p w14:paraId="5DA423B9" w14:textId="77777777" w:rsidR="004E258B" w:rsidRPr="00C11EB8" w:rsidRDefault="004E258B" w:rsidP="004E258B">
            <w:pPr>
              <w:spacing w:after="0" w:line="240" w:lineRule="auto"/>
              <w:rPr>
                <w:rFonts w:ascii="Arial" w:hAnsi="Arial" w:cs="Arial"/>
                <w:color w:val="002060"/>
              </w:rPr>
            </w:pPr>
            <w:r w:rsidRPr="00C11EB8">
              <w:rPr>
                <w:rFonts w:ascii="Arial" w:hAnsi="Arial" w:cs="Arial"/>
                <w:color w:val="002060"/>
              </w:rPr>
              <w:t xml:space="preserve">Demo prof reasoning to eval, analyze, </w:t>
            </w:r>
            <w:r w:rsidRPr="00C11EB8">
              <w:rPr>
                <w:rFonts w:ascii="Arial" w:hAnsi="Arial" w:cs="Arial"/>
                <w:color w:val="002060"/>
                <w:highlight w:val="yellow"/>
              </w:rPr>
              <w:t>diagnose</w:t>
            </w:r>
            <w:r w:rsidRPr="00C11EB8">
              <w:rPr>
                <w:rFonts w:ascii="Arial" w:hAnsi="Arial" w:cs="Arial"/>
                <w:color w:val="002060"/>
              </w:rPr>
              <w:t xml:space="preserve"> </w:t>
            </w:r>
            <w:r w:rsidRPr="00C11EB8">
              <w:rPr>
                <w:rFonts w:ascii="Arial" w:hAnsi="Arial" w:cs="Arial"/>
                <w:color w:val="002060"/>
              </w:rPr>
              <w:lastRenderedPageBreak/>
              <w:t xml:space="preserve">provide occ based interventions that: </w:t>
            </w:r>
          </w:p>
          <w:p w14:paraId="7CFB66AA" w14:textId="77777777" w:rsidR="004E258B" w:rsidRPr="00C11EB8" w:rsidRDefault="004E258B" w:rsidP="004E258B">
            <w:pPr>
              <w:spacing w:after="0" w:line="240" w:lineRule="auto"/>
              <w:rPr>
                <w:rFonts w:ascii="Arial" w:hAnsi="Arial" w:cs="Arial"/>
                <w:color w:val="002060"/>
              </w:rPr>
            </w:pPr>
            <w:r w:rsidRPr="00C11EB8">
              <w:rPr>
                <w:rFonts w:ascii="Arial" w:hAnsi="Arial" w:cs="Arial"/>
                <w:color w:val="002060"/>
              </w:rPr>
              <w:t xml:space="preserve">Address client factors, perf patterns, and perf skills </w:t>
            </w:r>
          </w:p>
          <w:p w14:paraId="539E8EA1" w14:textId="77777777" w:rsidR="004E258B" w:rsidRPr="00C11EB8" w:rsidRDefault="004E258B" w:rsidP="004E258B">
            <w:pPr>
              <w:spacing w:after="0" w:line="240" w:lineRule="auto"/>
              <w:rPr>
                <w:rFonts w:ascii="Arial" w:hAnsi="Arial" w:cs="Arial"/>
                <w:color w:val="002060"/>
              </w:rPr>
            </w:pPr>
            <w:r w:rsidRPr="00C11EB8">
              <w:rPr>
                <w:rFonts w:ascii="Arial" w:hAnsi="Arial" w:cs="Arial"/>
                <w:color w:val="002060"/>
              </w:rPr>
              <w:t>Focus on creation, promotion, establishment, restoration, maintenance, modification, and prevention.  </w:t>
            </w:r>
          </w:p>
          <w:p w14:paraId="3165C8D0" w14:textId="4606ACC5" w:rsidR="004E258B" w:rsidRPr="00C11EB8" w:rsidRDefault="004E258B" w:rsidP="004E258B">
            <w:pPr>
              <w:spacing w:after="0" w:line="240" w:lineRule="auto"/>
              <w:rPr>
                <w:rFonts w:ascii="Arial" w:hAnsi="Arial" w:cs="Arial"/>
                <w:color w:val="002060"/>
              </w:rPr>
            </w:pPr>
            <w:r w:rsidRPr="00C11EB8">
              <w:rPr>
                <w:rFonts w:ascii="Arial" w:hAnsi="Arial" w:cs="Arial"/>
                <w:b/>
                <w:bCs/>
                <w:color w:val="002060"/>
              </w:rPr>
              <w:t xml:space="preserve">B.3.5 </w:t>
            </w:r>
            <w:r w:rsidRPr="00C11EB8">
              <w:rPr>
                <w:rFonts w:ascii="Arial" w:hAnsi="Arial" w:cs="Arial"/>
                <w:color w:val="002060"/>
              </w:rPr>
              <w:t>Based on interpretation of eval findings, develop occ-based intervention plans/strategies-must be client centered, cultural relevant, reflective of current OT practice, based on available evidence</w:t>
            </w:r>
          </w:p>
          <w:p w14:paraId="04D28E88" w14:textId="28D5980C" w:rsidR="004E258B" w:rsidRPr="00C11EB8" w:rsidRDefault="004E258B" w:rsidP="004E258B">
            <w:pPr>
              <w:spacing w:after="0" w:line="240" w:lineRule="auto"/>
              <w:rPr>
                <w:rFonts w:ascii="Arial" w:hAnsi="Arial" w:cs="Arial"/>
                <w:b/>
                <w:bCs/>
                <w:color w:val="002060"/>
              </w:rPr>
            </w:pPr>
            <w:r w:rsidRPr="00C11EB8">
              <w:rPr>
                <w:rFonts w:ascii="Arial" w:hAnsi="Arial" w:cs="Arial"/>
                <w:color w:val="002060"/>
              </w:rPr>
              <w:t>Report all eval findings and intervention plan to client, inter prof team and payors</w:t>
            </w:r>
          </w:p>
          <w:p w14:paraId="7A4B1AE6" w14:textId="1CB2BB4B" w:rsidR="004E258B" w:rsidRPr="004E258B" w:rsidRDefault="004E258B" w:rsidP="004E258B">
            <w:pPr>
              <w:spacing w:after="0" w:line="240" w:lineRule="auto"/>
              <w:rPr>
                <w:rFonts w:ascii="Arial" w:hAnsi="Arial" w:cs="Arial"/>
                <w:b/>
                <w:bCs/>
                <w:color w:val="C00000"/>
              </w:rPr>
            </w:pPr>
            <w:r w:rsidRPr="00C11EB8">
              <w:rPr>
                <w:rFonts w:ascii="Arial" w:hAnsi="Arial" w:cs="Arial"/>
                <w:b/>
                <w:bCs/>
                <w:color w:val="002060"/>
              </w:rPr>
              <w:t>B.3.9</w:t>
            </w:r>
            <w:r w:rsidRPr="00C11EB8">
              <w:rPr>
                <w:rFonts w:ascii="Arial" w:hAnsi="Arial" w:cs="Arial"/>
                <w:color w:val="002060"/>
              </w:rPr>
              <w:t xml:space="preserve">. Select, design, and implement occ-based interventions using strategies of establish, restore &amp; modify approaches to address deficits in perf skills </w:t>
            </w:r>
          </w:p>
        </w:tc>
        <w:tc>
          <w:tcPr>
            <w:tcW w:w="1530" w:type="dxa"/>
            <w:tcBorders>
              <w:top w:val="single" w:sz="6" w:space="0" w:color="auto"/>
              <w:left w:val="nil"/>
              <w:bottom w:val="single" w:sz="6" w:space="0" w:color="auto"/>
              <w:right w:val="single" w:sz="6" w:space="0" w:color="auto"/>
            </w:tcBorders>
          </w:tcPr>
          <w:p w14:paraId="52A38545" w14:textId="77777777" w:rsidR="004E258B" w:rsidRPr="004E258B" w:rsidRDefault="004E258B" w:rsidP="004E258B">
            <w:pPr>
              <w:spacing w:after="0"/>
              <w:rPr>
                <w:rFonts w:ascii="Arial" w:hAnsi="Arial" w:cs="Arial"/>
              </w:rPr>
            </w:pPr>
            <w:r w:rsidRPr="004E258B">
              <w:rPr>
                <w:rFonts w:ascii="Arial" w:hAnsi="Arial" w:cs="Arial"/>
              </w:rPr>
              <w:lastRenderedPageBreak/>
              <w:t>Treatment planning in lab</w:t>
            </w:r>
          </w:p>
          <w:p w14:paraId="663C7BAF" w14:textId="77777777" w:rsidR="004E258B" w:rsidRPr="004E258B" w:rsidRDefault="004E258B" w:rsidP="004E258B">
            <w:pPr>
              <w:spacing w:after="0"/>
              <w:rPr>
                <w:rFonts w:ascii="Arial" w:hAnsi="Arial" w:cs="Arial"/>
              </w:rPr>
            </w:pPr>
            <w:r w:rsidRPr="004E258B">
              <w:rPr>
                <w:rFonts w:ascii="Arial" w:hAnsi="Arial" w:cs="Arial"/>
              </w:rPr>
              <w:t>Grading and modifying activities in lab</w:t>
            </w:r>
          </w:p>
          <w:p w14:paraId="3961DDB0" w14:textId="77777777" w:rsidR="004E258B" w:rsidRPr="004E258B" w:rsidRDefault="004E258B" w:rsidP="004E258B">
            <w:pPr>
              <w:spacing w:after="0"/>
              <w:rPr>
                <w:rFonts w:ascii="Arial" w:hAnsi="Arial" w:cs="Arial"/>
              </w:rPr>
            </w:pPr>
          </w:p>
          <w:p w14:paraId="7A827F1A" w14:textId="77777777" w:rsidR="004E258B" w:rsidRPr="004E258B" w:rsidRDefault="004E258B" w:rsidP="004E258B">
            <w:pPr>
              <w:spacing w:after="0"/>
              <w:rPr>
                <w:rFonts w:ascii="Arial" w:hAnsi="Arial" w:cs="Arial"/>
              </w:rPr>
            </w:pPr>
          </w:p>
          <w:p w14:paraId="7B53044C" w14:textId="77777777" w:rsidR="004E258B" w:rsidRPr="004E258B" w:rsidRDefault="004E258B" w:rsidP="004E258B">
            <w:pPr>
              <w:spacing w:after="0"/>
              <w:rPr>
                <w:rFonts w:ascii="Arial" w:hAnsi="Arial" w:cs="Arial"/>
              </w:rPr>
            </w:pPr>
          </w:p>
          <w:p w14:paraId="3AD8E18E" w14:textId="77777777" w:rsidR="004E258B" w:rsidRPr="004E258B" w:rsidRDefault="004E258B" w:rsidP="004E258B">
            <w:pPr>
              <w:spacing w:after="0"/>
              <w:rPr>
                <w:rFonts w:ascii="Arial" w:hAnsi="Arial" w:cs="Arial"/>
              </w:rPr>
            </w:pPr>
          </w:p>
          <w:p w14:paraId="2D51C780" w14:textId="77777777" w:rsidR="004E258B" w:rsidRPr="004E258B" w:rsidRDefault="004E258B" w:rsidP="004E258B">
            <w:pPr>
              <w:spacing w:after="0"/>
              <w:rPr>
                <w:rFonts w:ascii="Arial" w:hAnsi="Arial" w:cs="Arial"/>
              </w:rPr>
            </w:pPr>
          </w:p>
          <w:p w14:paraId="355F34D8" w14:textId="77777777" w:rsidR="004E258B" w:rsidRPr="004E258B" w:rsidRDefault="004E258B" w:rsidP="004E258B">
            <w:pPr>
              <w:spacing w:after="0"/>
              <w:rPr>
                <w:rFonts w:ascii="Arial" w:hAnsi="Arial" w:cs="Arial"/>
              </w:rPr>
            </w:pPr>
          </w:p>
          <w:p w14:paraId="207B16EA" w14:textId="77777777" w:rsidR="004E258B" w:rsidRPr="004E258B" w:rsidRDefault="004E258B" w:rsidP="004E258B">
            <w:pPr>
              <w:spacing w:after="0"/>
              <w:rPr>
                <w:rFonts w:ascii="Arial" w:hAnsi="Arial" w:cs="Arial"/>
              </w:rPr>
            </w:pPr>
          </w:p>
          <w:p w14:paraId="2D2ADDAF" w14:textId="77777777" w:rsidR="004E258B" w:rsidRPr="004E258B" w:rsidRDefault="004E258B" w:rsidP="004E258B">
            <w:pPr>
              <w:spacing w:after="0"/>
              <w:rPr>
                <w:rFonts w:ascii="Arial" w:hAnsi="Arial" w:cs="Arial"/>
              </w:rPr>
            </w:pPr>
          </w:p>
          <w:p w14:paraId="608751C6" w14:textId="77777777" w:rsidR="004E258B" w:rsidRPr="004E258B" w:rsidRDefault="004E258B" w:rsidP="004E258B">
            <w:pPr>
              <w:spacing w:after="0"/>
              <w:rPr>
                <w:rFonts w:ascii="Arial" w:hAnsi="Arial" w:cs="Arial"/>
              </w:rPr>
            </w:pPr>
          </w:p>
          <w:p w14:paraId="4258F28B" w14:textId="77777777" w:rsidR="004E258B" w:rsidRPr="004E258B" w:rsidRDefault="004E258B" w:rsidP="004E258B">
            <w:pPr>
              <w:spacing w:after="0"/>
              <w:rPr>
                <w:rFonts w:ascii="Arial" w:hAnsi="Arial" w:cs="Arial"/>
              </w:rPr>
            </w:pPr>
          </w:p>
          <w:p w14:paraId="695DA1A0" w14:textId="77777777" w:rsidR="004E258B" w:rsidRPr="004E258B" w:rsidRDefault="004E258B" w:rsidP="004E258B">
            <w:pPr>
              <w:spacing w:after="0"/>
              <w:rPr>
                <w:rFonts w:ascii="Arial" w:hAnsi="Arial" w:cs="Arial"/>
              </w:rPr>
            </w:pPr>
          </w:p>
          <w:p w14:paraId="480E5CE1" w14:textId="77777777" w:rsidR="004E258B" w:rsidRPr="004E258B" w:rsidRDefault="004E258B" w:rsidP="004E258B">
            <w:pPr>
              <w:spacing w:after="0"/>
              <w:rPr>
                <w:rFonts w:ascii="Arial" w:hAnsi="Arial" w:cs="Arial"/>
              </w:rPr>
            </w:pPr>
          </w:p>
          <w:p w14:paraId="6A0DF0D6" w14:textId="77777777" w:rsidR="004E258B" w:rsidRPr="004E258B" w:rsidRDefault="004E258B" w:rsidP="004E258B">
            <w:pPr>
              <w:spacing w:after="0"/>
              <w:rPr>
                <w:rFonts w:ascii="Arial" w:hAnsi="Arial" w:cs="Arial"/>
              </w:rPr>
            </w:pPr>
          </w:p>
          <w:p w14:paraId="2E53D6E0" w14:textId="77777777" w:rsidR="004E258B" w:rsidRPr="004E258B" w:rsidRDefault="004E258B" w:rsidP="009128A6">
            <w:pPr>
              <w:spacing w:after="0"/>
              <w:rPr>
                <w:rFonts w:ascii="Arial" w:hAnsi="Arial" w:cs="Arial"/>
              </w:rPr>
            </w:pPr>
          </w:p>
        </w:tc>
        <w:tc>
          <w:tcPr>
            <w:tcW w:w="1522" w:type="dxa"/>
            <w:tcBorders>
              <w:top w:val="single" w:sz="6" w:space="0" w:color="auto"/>
              <w:left w:val="nil"/>
              <w:bottom w:val="single" w:sz="6" w:space="0" w:color="auto"/>
              <w:right w:val="single" w:sz="6" w:space="0" w:color="auto"/>
            </w:tcBorders>
          </w:tcPr>
          <w:p w14:paraId="616729D0" w14:textId="16DD8D06" w:rsidR="004E258B" w:rsidRPr="004E258B" w:rsidRDefault="004E258B" w:rsidP="004E258B">
            <w:pPr>
              <w:spacing w:after="0"/>
              <w:rPr>
                <w:rFonts w:ascii="Arial" w:hAnsi="Arial" w:cs="Arial"/>
              </w:rPr>
            </w:pPr>
            <w:r w:rsidRPr="004E258B">
              <w:rPr>
                <w:rFonts w:ascii="Arial" w:hAnsi="Arial" w:cs="Arial"/>
              </w:rPr>
              <w:lastRenderedPageBreak/>
              <w:t>Final lab exam</w:t>
            </w:r>
          </w:p>
        </w:tc>
      </w:tr>
    </w:tbl>
    <w:p w14:paraId="5D4AD72D"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color w:val="000000"/>
          <w:kern w:val="0"/>
          <w14:ligatures w14:val="none"/>
        </w:rPr>
        <w:t> </w:t>
      </w:r>
    </w:p>
    <w:p w14:paraId="4D105641" w14:textId="77777777" w:rsidR="00252D35" w:rsidRDefault="00252D35" w:rsidP="00D16C58">
      <w:pPr>
        <w:spacing w:after="0" w:line="240" w:lineRule="auto"/>
        <w:textAlignment w:val="baseline"/>
        <w:rPr>
          <w:rFonts w:ascii="Arial" w:eastAsia="Times New Roman" w:hAnsi="Arial" w:cs="Arial"/>
          <w:b/>
          <w:bCs/>
          <w:color w:val="000000"/>
          <w:kern w:val="0"/>
          <w:shd w:val="clear" w:color="auto" w:fill="FFFF00"/>
          <w:lang w:val="en"/>
          <w14:ligatures w14:val="none"/>
        </w:rPr>
      </w:pPr>
    </w:p>
    <w:p w14:paraId="7068F816" w14:textId="77777777" w:rsidR="00BC5FB9" w:rsidRDefault="00BC5FB9" w:rsidP="00D16C58">
      <w:pPr>
        <w:spacing w:after="0" w:line="240" w:lineRule="auto"/>
        <w:textAlignment w:val="baseline"/>
        <w:rPr>
          <w:rFonts w:ascii="Arial" w:eastAsia="Times New Roman" w:hAnsi="Arial" w:cs="Arial"/>
          <w:b/>
          <w:bCs/>
          <w:color w:val="000000"/>
          <w:kern w:val="0"/>
          <w:shd w:val="clear" w:color="auto" w:fill="FFFF00"/>
          <w:lang w:val="en"/>
          <w14:ligatures w14:val="none"/>
        </w:rPr>
      </w:pPr>
    </w:p>
    <w:p w14:paraId="21C84693" w14:textId="77777777" w:rsidR="00BC5FB9" w:rsidRDefault="00BC5FB9" w:rsidP="00D16C58">
      <w:pPr>
        <w:spacing w:after="0" w:line="240" w:lineRule="auto"/>
        <w:textAlignment w:val="baseline"/>
        <w:rPr>
          <w:rFonts w:ascii="Arial" w:eastAsia="Times New Roman" w:hAnsi="Arial" w:cs="Arial"/>
          <w:b/>
          <w:bCs/>
          <w:color w:val="000000"/>
          <w:kern w:val="0"/>
          <w:shd w:val="clear" w:color="auto" w:fill="FFFF00"/>
          <w:lang w:val="en"/>
          <w14:ligatures w14:val="none"/>
        </w:rPr>
      </w:pPr>
    </w:p>
    <w:p w14:paraId="3A18B420" w14:textId="77777777" w:rsidR="00BC5FB9" w:rsidRDefault="00BC5FB9" w:rsidP="00D16C58">
      <w:pPr>
        <w:spacing w:after="0" w:line="240" w:lineRule="auto"/>
        <w:textAlignment w:val="baseline"/>
        <w:rPr>
          <w:rFonts w:ascii="Arial" w:eastAsia="Times New Roman" w:hAnsi="Arial" w:cs="Arial"/>
          <w:b/>
          <w:bCs/>
          <w:color w:val="000000"/>
          <w:kern w:val="0"/>
          <w:shd w:val="clear" w:color="auto" w:fill="FFFF00"/>
          <w:lang w:val="en"/>
          <w14:ligatures w14:val="none"/>
        </w:rPr>
      </w:pPr>
    </w:p>
    <w:p w14:paraId="36B63BBD" w14:textId="77777777" w:rsidR="00BC5FB9" w:rsidRDefault="00BC5FB9" w:rsidP="00D16C58">
      <w:pPr>
        <w:spacing w:after="0" w:line="240" w:lineRule="auto"/>
        <w:textAlignment w:val="baseline"/>
        <w:rPr>
          <w:rFonts w:ascii="Arial" w:eastAsia="Times New Roman" w:hAnsi="Arial" w:cs="Arial"/>
          <w:b/>
          <w:bCs/>
          <w:color w:val="000000"/>
          <w:kern w:val="0"/>
          <w:shd w:val="clear" w:color="auto" w:fill="FFFF00"/>
          <w:lang w:val="en"/>
          <w14:ligatures w14:val="none"/>
        </w:rPr>
      </w:pPr>
    </w:p>
    <w:p w14:paraId="16B98C46" w14:textId="77777777" w:rsidR="00BC5FB9" w:rsidRDefault="00BC5FB9" w:rsidP="00D16C58">
      <w:pPr>
        <w:spacing w:after="0" w:line="240" w:lineRule="auto"/>
        <w:textAlignment w:val="baseline"/>
        <w:rPr>
          <w:rFonts w:ascii="Arial" w:eastAsia="Times New Roman" w:hAnsi="Arial" w:cs="Arial"/>
          <w:b/>
          <w:bCs/>
          <w:color w:val="000000"/>
          <w:kern w:val="0"/>
          <w:shd w:val="clear" w:color="auto" w:fill="FFFF00"/>
          <w:lang w:val="en"/>
          <w14:ligatures w14:val="none"/>
        </w:rPr>
      </w:pPr>
    </w:p>
    <w:p w14:paraId="2CAFC77B" w14:textId="77777777" w:rsidR="00BC5FB9" w:rsidRDefault="00BC5FB9" w:rsidP="00D16C58">
      <w:pPr>
        <w:spacing w:after="0" w:line="240" w:lineRule="auto"/>
        <w:textAlignment w:val="baseline"/>
        <w:rPr>
          <w:rFonts w:ascii="Arial" w:eastAsia="Times New Roman" w:hAnsi="Arial" w:cs="Arial"/>
          <w:b/>
          <w:bCs/>
          <w:color w:val="000000"/>
          <w:kern w:val="0"/>
          <w:shd w:val="clear" w:color="auto" w:fill="FFFF00"/>
          <w:lang w:val="en"/>
          <w14:ligatures w14:val="none"/>
        </w:rPr>
      </w:pPr>
    </w:p>
    <w:p w14:paraId="6B031C8E" w14:textId="77777777" w:rsidR="00BC5FB9" w:rsidRDefault="00BC5FB9" w:rsidP="00D16C58">
      <w:pPr>
        <w:spacing w:after="0" w:line="240" w:lineRule="auto"/>
        <w:textAlignment w:val="baseline"/>
        <w:rPr>
          <w:rFonts w:ascii="Arial" w:eastAsia="Times New Roman" w:hAnsi="Arial" w:cs="Arial"/>
          <w:b/>
          <w:bCs/>
          <w:color w:val="000000"/>
          <w:kern w:val="0"/>
          <w:shd w:val="clear" w:color="auto" w:fill="FFFF00"/>
          <w:lang w:val="en"/>
          <w14:ligatures w14:val="none"/>
        </w:rPr>
      </w:pPr>
    </w:p>
    <w:p w14:paraId="3DAB5327" w14:textId="77777777" w:rsidR="00BC5FB9" w:rsidRDefault="00BC5FB9" w:rsidP="00D16C58">
      <w:pPr>
        <w:spacing w:after="0" w:line="240" w:lineRule="auto"/>
        <w:textAlignment w:val="baseline"/>
        <w:rPr>
          <w:rFonts w:ascii="Arial" w:eastAsia="Times New Roman" w:hAnsi="Arial" w:cs="Arial"/>
          <w:b/>
          <w:bCs/>
          <w:color w:val="000000"/>
          <w:kern w:val="0"/>
          <w:shd w:val="clear" w:color="auto" w:fill="FFFF00"/>
          <w:lang w:val="en"/>
          <w14:ligatures w14:val="none"/>
        </w:rPr>
      </w:pPr>
    </w:p>
    <w:p w14:paraId="0D4B252D" w14:textId="77777777" w:rsidR="00BC5FB9" w:rsidRDefault="00BC5FB9" w:rsidP="00D16C58">
      <w:pPr>
        <w:spacing w:after="0" w:line="240" w:lineRule="auto"/>
        <w:textAlignment w:val="baseline"/>
        <w:rPr>
          <w:rFonts w:ascii="Arial" w:eastAsia="Times New Roman" w:hAnsi="Arial" w:cs="Arial"/>
          <w:b/>
          <w:bCs/>
          <w:color w:val="000000"/>
          <w:kern w:val="0"/>
          <w:shd w:val="clear" w:color="auto" w:fill="FFFF00"/>
          <w:lang w:val="en"/>
          <w14:ligatures w14:val="none"/>
        </w:rPr>
      </w:pPr>
    </w:p>
    <w:p w14:paraId="5A507EF1" w14:textId="77777777" w:rsidR="00BC5FB9" w:rsidRDefault="00BC5FB9" w:rsidP="00D16C58">
      <w:pPr>
        <w:spacing w:after="0" w:line="240" w:lineRule="auto"/>
        <w:textAlignment w:val="baseline"/>
        <w:rPr>
          <w:rFonts w:ascii="Arial" w:eastAsia="Times New Roman" w:hAnsi="Arial" w:cs="Arial"/>
          <w:b/>
          <w:bCs/>
          <w:color w:val="000000"/>
          <w:kern w:val="0"/>
          <w:shd w:val="clear" w:color="auto" w:fill="FFFF00"/>
          <w:lang w:val="en"/>
          <w14:ligatures w14:val="none"/>
        </w:rPr>
      </w:pPr>
    </w:p>
    <w:p w14:paraId="1B2DB5D0" w14:textId="16DDE96C"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000000"/>
          <w:kern w:val="0"/>
          <w:shd w:val="clear" w:color="auto" w:fill="FFFF00"/>
          <w:lang w:val="en"/>
          <w14:ligatures w14:val="none"/>
        </w:rPr>
        <w:lastRenderedPageBreak/>
        <w:t>Topical Outline &amp; Course Schedule:</w:t>
      </w:r>
      <w:r w:rsidRPr="00C40BAA">
        <w:rPr>
          <w:rFonts w:ascii="Arial" w:eastAsia="Times New Roman" w:hAnsi="Arial" w:cs="Arial"/>
          <w:color w:val="000000"/>
          <w:kern w:val="0"/>
          <w14:ligatures w14:val="none"/>
        </w:rPr>
        <w:t> </w:t>
      </w:r>
    </w:p>
    <w:p w14:paraId="43A4A595"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color w:val="000000"/>
          <w:kern w:val="0"/>
          <w14:ligatures w14:val="none"/>
        </w:rPr>
        <w:t> </w:t>
      </w:r>
    </w:p>
    <w:p w14:paraId="1E7127BD" w14:textId="1A5EF587" w:rsidR="00D16C58"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i/>
          <w:iCs/>
          <w:color w:val="000000"/>
          <w:kern w:val="0"/>
          <w:shd w:val="clear" w:color="auto" w:fill="FFFFFF"/>
          <w:lang w:val="en"/>
          <w14:ligatures w14:val="none"/>
        </w:rPr>
        <w:t>Subject to change per instructor</w:t>
      </w:r>
      <w:r w:rsidRPr="00C40BAA">
        <w:rPr>
          <w:rFonts w:ascii="Arial" w:eastAsia="Times New Roman" w:hAnsi="Arial" w:cs="Arial"/>
          <w:color w:val="000000"/>
          <w:kern w:val="0"/>
          <w:shd w:val="clear" w:color="auto" w:fill="FFFFFF"/>
          <w14:ligatures w14:val="none"/>
        </w:rPr>
        <w:t> </w:t>
      </w:r>
      <w:r w:rsidRPr="00C40BAA">
        <w:rPr>
          <w:rFonts w:ascii="Arial" w:eastAsia="Times New Roman" w:hAnsi="Arial" w:cs="Arial"/>
          <w:kern w:val="0"/>
          <w14:ligatures w14:val="none"/>
        </w:rPr>
        <w:t> </w:t>
      </w:r>
    </w:p>
    <w:p w14:paraId="736D57E6" w14:textId="77777777" w:rsidR="00157C9C" w:rsidRDefault="00157C9C" w:rsidP="00D16C58">
      <w:pPr>
        <w:spacing w:after="0" w:line="240" w:lineRule="auto"/>
        <w:textAlignment w:val="baseline"/>
        <w:rPr>
          <w:rFonts w:ascii="Arial" w:eastAsia="Times New Roman" w:hAnsi="Arial" w:cs="Arial"/>
          <w:kern w:val="0"/>
          <w14:ligatures w14:val="none"/>
        </w:rPr>
      </w:pPr>
    </w:p>
    <w:p w14:paraId="760E32A2"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19B95ACE"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Table 2: Topical Outline</w:t>
      </w:r>
      <w:r w:rsidRPr="00C40BAA">
        <w:rPr>
          <w:rFonts w:ascii="Arial" w:eastAsia="Times New Roman" w:hAnsi="Arial" w:cs="Arial"/>
          <w:kern w:val="0"/>
          <w14:ligatures w14:val="none"/>
        </w:rPr>
        <w:t>  </w:t>
      </w:r>
    </w:p>
    <w:tbl>
      <w:tblPr>
        <w:tblW w:w="11512" w:type="dxa"/>
        <w:tblInd w:w="-188"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037"/>
        <w:gridCol w:w="2085"/>
        <w:gridCol w:w="2188"/>
        <w:gridCol w:w="2160"/>
        <w:gridCol w:w="1530"/>
        <w:gridCol w:w="2512"/>
      </w:tblGrid>
      <w:tr w:rsidR="00BC5FB9" w:rsidRPr="00C40BAA" w14:paraId="73FD84BC" w14:textId="77777777" w:rsidTr="00632E57">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76DD3E2A" w14:textId="77777777" w:rsidR="00BC5FB9" w:rsidRPr="00C40BAA" w:rsidRDefault="00BC5FB9" w:rsidP="00D16C58">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Week</w:t>
            </w:r>
            <w:r w:rsidRPr="00C40BAA">
              <w:rPr>
                <w:rFonts w:ascii="Arial" w:eastAsia="Times New Roman" w:hAnsi="Arial" w:cs="Arial"/>
                <w:kern w:val="0"/>
                <w14:ligatures w14:val="none"/>
              </w:rPr>
              <w:t>  </w:t>
            </w:r>
          </w:p>
        </w:tc>
        <w:tc>
          <w:tcPr>
            <w:tcW w:w="2085" w:type="dxa"/>
            <w:tcBorders>
              <w:top w:val="single" w:sz="6" w:space="0" w:color="000000"/>
              <w:left w:val="single" w:sz="6" w:space="0" w:color="000000"/>
              <w:bottom w:val="single" w:sz="6" w:space="0" w:color="000000"/>
              <w:right w:val="single" w:sz="6" w:space="0" w:color="000000"/>
            </w:tcBorders>
            <w:hideMark/>
          </w:tcPr>
          <w:p w14:paraId="20A6CD57" w14:textId="77777777" w:rsidR="00BC5FB9" w:rsidRPr="00C40BAA" w:rsidRDefault="00BC5FB9" w:rsidP="00D16C58">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Readings</w:t>
            </w:r>
            <w:r w:rsidRPr="00C40BAA">
              <w:rPr>
                <w:rFonts w:ascii="Arial" w:eastAsia="Times New Roman" w:hAnsi="Arial" w:cs="Arial"/>
                <w:kern w:val="0"/>
                <w14:ligatures w14:val="none"/>
              </w:rPr>
              <w:t>  </w:t>
            </w:r>
          </w:p>
        </w:tc>
        <w:tc>
          <w:tcPr>
            <w:tcW w:w="2188" w:type="dxa"/>
            <w:tcBorders>
              <w:top w:val="single" w:sz="6" w:space="0" w:color="000000"/>
              <w:left w:val="single" w:sz="6" w:space="0" w:color="000000"/>
              <w:bottom w:val="single" w:sz="6" w:space="0" w:color="000000"/>
              <w:right w:val="single" w:sz="6" w:space="0" w:color="000000"/>
            </w:tcBorders>
            <w:hideMark/>
          </w:tcPr>
          <w:p w14:paraId="3A2054A7" w14:textId="40DBA4A1" w:rsidR="00BC5FB9" w:rsidRPr="00BC5FB9" w:rsidRDefault="00BC5FB9" w:rsidP="00D16C58">
            <w:pPr>
              <w:spacing w:after="0" w:line="240" w:lineRule="auto"/>
              <w:jc w:val="center"/>
              <w:textAlignment w:val="baseline"/>
              <w:rPr>
                <w:rFonts w:ascii="Arial" w:eastAsia="Times New Roman" w:hAnsi="Arial" w:cs="Arial"/>
                <w:b/>
                <w:bCs/>
                <w:kern w:val="0"/>
                <w14:ligatures w14:val="none"/>
              </w:rPr>
            </w:pPr>
            <w:r w:rsidRPr="00BC5FB9">
              <w:rPr>
                <w:rFonts w:ascii="Arial" w:eastAsia="Times New Roman" w:hAnsi="Arial" w:cs="Arial"/>
                <w:b/>
                <w:bCs/>
                <w:kern w:val="0"/>
                <w:lang w:val="en"/>
                <w14:ligatures w14:val="none"/>
              </w:rPr>
              <w:t>Content</w:t>
            </w:r>
            <w:r w:rsidRPr="00BC5FB9">
              <w:rPr>
                <w:rFonts w:ascii="Arial" w:eastAsia="Times New Roman" w:hAnsi="Arial" w:cs="Arial"/>
                <w:b/>
                <w:bCs/>
                <w:kern w:val="0"/>
                <w14:ligatures w14:val="none"/>
              </w:rPr>
              <w:t> Lab 1</w:t>
            </w:r>
            <w:r w:rsidR="00D360D4">
              <w:rPr>
                <w:rFonts w:ascii="Arial" w:eastAsia="Times New Roman" w:hAnsi="Arial" w:cs="Arial"/>
                <w:b/>
                <w:bCs/>
                <w:kern w:val="0"/>
                <w14:ligatures w14:val="none"/>
              </w:rPr>
              <w:t xml:space="preserve"> Tuesday</w:t>
            </w:r>
          </w:p>
        </w:tc>
        <w:tc>
          <w:tcPr>
            <w:tcW w:w="2160" w:type="dxa"/>
            <w:tcBorders>
              <w:top w:val="single" w:sz="6" w:space="0" w:color="000000"/>
              <w:left w:val="single" w:sz="6" w:space="0" w:color="000000"/>
              <w:bottom w:val="single" w:sz="6" w:space="0" w:color="000000"/>
              <w:right w:val="single" w:sz="6" w:space="0" w:color="000000"/>
            </w:tcBorders>
          </w:tcPr>
          <w:p w14:paraId="1746C46D" w14:textId="30D4E6CF" w:rsidR="00BC5FB9" w:rsidRPr="00C40BAA" w:rsidRDefault="00BC5FB9" w:rsidP="00D16C58">
            <w:pPr>
              <w:spacing w:after="0" w:line="240" w:lineRule="auto"/>
              <w:jc w:val="center"/>
              <w:textAlignment w:val="baseline"/>
              <w:rPr>
                <w:rFonts w:ascii="Arial" w:eastAsia="Times New Roman" w:hAnsi="Arial" w:cs="Arial"/>
                <w:b/>
                <w:bCs/>
                <w:kern w:val="0"/>
                <w:lang w:val="en"/>
                <w14:ligatures w14:val="none"/>
              </w:rPr>
            </w:pPr>
            <w:r>
              <w:rPr>
                <w:rFonts w:ascii="Arial" w:eastAsia="Times New Roman" w:hAnsi="Arial" w:cs="Arial"/>
                <w:b/>
                <w:bCs/>
                <w:kern w:val="0"/>
                <w:lang w:val="en"/>
                <w14:ligatures w14:val="none"/>
              </w:rPr>
              <w:t>Content Lab 2</w:t>
            </w:r>
            <w:r w:rsidR="00D360D4">
              <w:rPr>
                <w:rFonts w:ascii="Arial" w:eastAsia="Times New Roman" w:hAnsi="Arial" w:cs="Arial"/>
                <w:b/>
                <w:bCs/>
                <w:kern w:val="0"/>
                <w:lang w:val="en"/>
                <w14:ligatures w14:val="none"/>
              </w:rPr>
              <w:t xml:space="preserve"> Wednesday</w:t>
            </w:r>
            <w:r>
              <w:rPr>
                <w:rFonts w:ascii="Arial" w:eastAsia="Times New Roman" w:hAnsi="Arial" w:cs="Arial"/>
                <w:b/>
                <w:bCs/>
                <w:kern w:val="0"/>
                <w:lang w:val="en"/>
                <w14:ligatures w14:val="none"/>
              </w:rPr>
              <w:t xml:space="preserve"> </w:t>
            </w:r>
          </w:p>
        </w:tc>
        <w:tc>
          <w:tcPr>
            <w:tcW w:w="1530" w:type="dxa"/>
            <w:tcBorders>
              <w:top w:val="single" w:sz="6" w:space="0" w:color="000000"/>
              <w:left w:val="single" w:sz="6" w:space="0" w:color="000000"/>
              <w:bottom w:val="single" w:sz="6" w:space="0" w:color="000000"/>
              <w:right w:val="single" w:sz="6" w:space="0" w:color="000000"/>
            </w:tcBorders>
            <w:hideMark/>
          </w:tcPr>
          <w:p w14:paraId="055C608A" w14:textId="668CA510" w:rsidR="00BC5FB9" w:rsidRPr="00C40BAA" w:rsidRDefault="00BC5FB9" w:rsidP="00D16C58">
            <w:pPr>
              <w:spacing w:after="0" w:line="240" w:lineRule="auto"/>
              <w:jc w:val="center"/>
              <w:textAlignment w:val="baseline"/>
              <w:rPr>
                <w:rFonts w:ascii="Arial" w:eastAsia="Times New Roman" w:hAnsi="Arial" w:cs="Arial"/>
                <w:kern w:val="0"/>
                <w14:ligatures w14:val="none"/>
              </w:rPr>
            </w:pPr>
            <w:r w:rsidRPr="00BC5FB9">
              <w:rPr>
                <w:rFonts w:ascii="Arial" w:eastAsia="Times New Roman" w:hAnsi="Arial" w:cs="Arial"/>
                <w:b/>
                <w:bCs/>
                <w:kern w:val="0"/>
                <w:sz w:val="22"/>
                <w:szCs w:val="22"/>
                <w:lang w:val="en"/>
                <w14:ligatures w14:val="none"/>
              </w:rPr>
              <w:t>Assignments</w:t>
            </w:r>
            <w:r w:rsidRPr="00C40BAA">
              <w:rPr>
                <w:rFonts w:ascii="Arial" w:eastAsia="Times New Roman" w:hAnsi="Arial" w:cs="Arial"/>
                <w:kern w:val="0"/>
                <w14:ligatures w14:val="none"/>
              </w:rPr>
              <w:t>  </w:t>
            </w:r>
          </w:p>
        </w:tc>
        <w:tc>
          <w:tcPr>
            <w:tcW w:w="2512" w:type="dxa"/>
            <w:tcBorders>
              <w:top w:val="single" w:sz="6" w:space="0" w:color="000000"/>
              <w:left w:val="single" w:sz="6" w:space="0" w:color="000000"/>
              <w:bottom w:val="single" w:sz="6" w:space="0" w:color="000000"/>
              <w:right w:val="single" w:sz="6" w:space="0" w:color="000000"/>
            </w:tcBorders>
            <w:hideMark/>
          </w:tcPr>
          <w:p w14:paraId="61DD7FFC" w14:textId="77777777" w:rsidR="00BC5FB9" w:rsidRDefault="00BC5FB9" w:rsidP="00BC5FB9">
            <w:pPr>
              <w:spacing w:after="0" w:line="240" w:lineRule="auto"/>
              <w:textAlignment w:val="baseline"/>
              <w:rPr>
                <w:rFonts w:ascii="Arial" w:eastAsia="Times New Roman" w:hAnsi="Arial" w:cs="Arial"/>
                <w:b/>
                <w:bCs/>
                <w:kern w:val="0"/>
                <w:lang w:val="en"/>
                <w14:ligatures w14:val="none"/>
              </w:rPr>
            </w:pPr>
            <w:r>
              <w:rPr>
                <w:rFonts w:ascii="Arial" w:eastAsia="Times New Roman" w:hAnsi="Arial" w:cs="Arial"/>
                <w:b/>
                <w:bCs/>
                <w:kern w:val="0"/>
                <w:lang w:val="en"/>
                <w14:ligatures w14:val="none"/>
              </w:rPr>
              <w:t xml:space="preserve">   </w:t>
            </w:r>
            <w:r w:rsidRPr="00C40BAA">
              <w:rPr>
                <w:rFonts w:ascii="Arial" w:eastAsia="Times New Roman" w:hAnsi="Arial" w:cs="Arial"/>
                <w:b/>
                <w:bCs/>
                <w:kern w:val="0"/>
                <w:lang w:val="en"/>
                <w14:ligatures w14:val="none"/>
              </w:rPr>
              <w:t xml:space="preserve">Assessment </w:t>
            </w:r>
            <w:r>
              <w:rPr>
                <w:rFonts w:ascii="Arial" w:eastAsia="Times New Roman" w:hAnsi="Arial" w:cs="Arial"/>
                <w:b/>
                <w:bCs/>
                <w:kern w:val="0"/>
                <w:lang w:val="en"/>
                <w14:ligatures w14:val="none"/>
              </w:rPr>
              <w:t xml:space="preserve">      </w:t>
            </w:r>
          </w:p>
          <w:p w14:paraId="43F047C1" w14:textId="2022EB7D" w:rsidR="00BC5FB9" w:rsidRPr="00C40BAA" w:rsidRDefault="00BC5FB9" w:rsidP="00BC5FB9">
            <w:pPr>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lang w:val="en"/>
                <w14:ligatures w14:val="none"/>
              </w:rPr>
              <w:t xml:space="preserve">     </w:t>
            </w:r>
            <w:r w:rsidRPr="00C40BAA">
              <w:rPr>
                <w:rFonts w:ascii="Arial" w:eastAsia="Times New Roman" w:hAnsi="Arial" w:cs="Arial"/>
                <w:b/>
                <w:bCs/>
                <w:kern w:val="0"/>
                <w:lang w:val="en"/>
                <w14:ligatures w14:val="none"/>
              </w:rPr>
              <w:t>Strategies</w:t>
            </w:r>
            <w:r w:rsidRPr="00C40BAA">
              <w:rPr>
                <w:rFonts w:ascii="Arial" w:eastAsia="Times New Roman" w:hAnsi="Arial" w:cs="Arial"/>
                <w:kern w:val="0"/>
                <w14:ligatures w14:val="none"/>
              </w:rPr>
              <w:t> </w:t>
            </w:r>
          </w:p>
        </w:tc>
      </w:tr>
      <w:tr w:rsidR="00BC5FB9" w:rsidRPr="00C40BAA" w14:paraId="2C55D028" w14:textId="77777777" w:rsidTr="00632E57">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5FDA2764" w14:textId="77777777" w:rsidR="00BC5FB9" w:rsidRPr="00C40BAA" w:rsidRDefault="00BC5FB9" w:rsidP="00681499">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1</w:t>
            </w:r>
            <w:r w:rsidRPr="00C40BAA">
              <w:rPr>
                <w:rFonts w:ascii="Arial" w:eastAsia="Times New Roman" w:hAnsi="Arial" w:cs="Arial"/>
                <w:kern w:val="0"/>
                <w14:ligatures w14:val="none"/>
              </w:rPr>
              <w:t>  </w:t>
            </w:r>
          </w:p>
          <w:p w14:paraId="6E415AF9" w14:textId="47D2E5C3" w:rsidR="00BC5FB9" w:rsidRPr="00252D35" w:rsidRDefault="00BC5FB9" w:rsidP="0032328C">
            <w:pPr>
              <w:spacing w:after="0" w:line="240" w:lineRule="auto"/>
              <w:jc w:val="center"/>
              <w:textAlignment w:val="baseline"/>
              <w:rPr>
                <w:rFonts w:ascii="Arial" w:eastAsia="Times New Roman" w:hAnsi="Arial" w:cs="Arial"/>
                <w:b/>
                <w:bCs/>
                <w:kern w:val="0"/>
                <w14:ligatures w14:val="none"/>
              </w:rPr>
            </w:pPr>
            <w:r w:rsidRPr="00252D35">
              <w:rPr>
                <w:rFonts w:ascii="Arial" w:eastAsia="Times New Roman" w:hAnsi="Arial" w:cs="Arial"/>
                <w:b/>
                <w:bCs/>
                <w:kern w:val="0"/>
                <w14:ligatures w14:val="none"/>
              </w:rPr>
              <w:t>8/25/25</w:t>
            </w:r>
          </w:p>
          <w:p w14:paraId="4F261459" w14:textId="77777777" w:rsidR="00BC5FB9" w:rsidRPr="00C40BAA" w:rsidRDefault="00BC5FB9" w:rsidP="00681499">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c>
          <w:tcPr>
            <w:tcW w:w="2085" w:type="dxa"/>
            <w:tcBorders>
              <w:top w:val="single" w:sz="6" w:space="0" w:color="000000"/>
              <w:left w:val="single" w:sz="6" w:space="0" w:color="000000"/>
              <w:bottom w:val="single" w:sz="6" w:space="0" w:color="000000"/>
              <w:right w:val="single" w:sz="6" w:space="0" w:color="000000"/>
            </w:tcBorders>
            <w:hideMark/>
          </w:tcPr>
          <w:p w14:paraId="66100C37" w14:textId="77777777" w:rsidR="00BC5FB9" w:rsidRPr="00C40BAA" w:rsidRDefault="00BC5FB9" w:rsidP="00681499">
            <w:pPr>
              <w:rPr>
                <w:rFonts w:ascii="Arial" w:eastAsia="Candara" w:hAnsi="Arial" w:cs="Arial"/>
                <w:b/>
                <w:bCs/>
              </w:rPr>
            </w:pPr>
            <w:r w:rsidRPr="00C40BAA">
              <w:rPr>
                <w:rFonts w:ascii="Arial" w:eastAsia="Candara" w:hAnsi="Arial" w:cs="Arial"/>
                <w:b/>
                <w:bCs/>
              </w:rPr>
              <w:t xml:space="preserve">Case-Smith </w:t>
            </w:r>
          </w:p>
          <w:p w14:paraId="10B179E4" w14:textId="77777777" w:rsidR="00BC5FB9" w:rsidRPr="00C40BAA" w:rsidRDefault="00BC5FB9" w:rsidP="00681499">
            <w:pPr>
              <w:rPr>
                <w:rFonts w:ascii="Arial" w:eastAsia="Candara" w:hAnsi="Arial" w:cs="Arial"/>
              </w:rPr>
            </w:pPr>
            <w:r w:rsidRPr="00C40BAA">
              <w:rPr>
                <w:rFonts w:ascii="Arial" w:eastAsia="Candara" w:hAnsi="Arial" w:cs="Arial"/>
                <w:b/>
                <w:bCs/>
              </w:rPr>
              <w:t>Ch 1</w:t>
            </w:r>
            <w:r w:rsidRPr="00C40BAA">
              <w:rPr>
                <w:rFonts w:ascii="Arial" w:eastAsia="Candara" w:hAnsi="Arial" w:cs="Arial"/>
              </w:rPr>
              <w:t xml:space="preserve"> OT Process in Peds</w:t>
            </w:r>
          </w:p>
          <w:p w14:paraId="039DE67D" w14:textId="77777777" w:rsidR="00BC5FB9" w:rsidRPr="00C40BAA" w:rsidRDefault="00BC5FB9" w:rsidP="00681499">
            <w:pPr>
              <w:rPr>
                <w:rFonts w:ascii="Arial" w:eastAsia="Candara" w:hAnsi="Arial" w:cs="Arial"/>
              </w:rPr>
            </w:pPr>
            <w:r w:rsidRPr="00C40BAA">
              <w:rPr>
                <w:rFonts w:ascii="Arial" w:eastAsia="Candara" w:hAnsi="Arial" w:cs="Arial"/>
                <w:b/>
                <w:bCs/>
              </w:rPr>
              <w:t>Ch 3</w:t>
            </w:r>
            <w:r w:rsidRPr="00C40BAA">
              <w:rPr>
                <w:rFonts w:ascii="Arial" w:eastAsia="Candara" w:hAnsi="Arial" w:cs="Arial"/>
              </w:rPr>
              <w:t xml:space="preserve"> Children &amp; Families p. 33-34, 38-41</w:t>
            </w:r>
          </w:p>
          <w:p w14:paraId="5BA007E6" w14:textId="77777777" w:rsidR="00BC5FB9" w:rsidRPr="00C40BAA" w:rsidRDefault="00BC5FB9" w:rsidP="00681499">
            <w:pPr>
              <w:rPr>
                <w:rFonts w:ascii="Arial" w:eastAsia="Candara" w:hAnsi="Arial" w:cs="Arial"/>
              </w:rPr>
            </w:pPr>
            <w:r w:rsidRPr="00C40BAA">
              <w:rPr>
                <w:rFonts w:ascii="Arial" w:eastAsia="Candara" w:hAnsi="Arial" w:cs="Arial"/>
                <w:b/>
                <w:bCs/>
              </w:rPr>
              <w:t>Ch 4</w:t>
            </w:r>
            <w:r w:rsidRPr="00C40BAA">
              <w:rPr>
                <w:rFonts w:ascii="Arial" w:eastAsia="Candara" w:hAnsi="Arial" w:cs="Arial"/>
              </w:rPr>
              <w:t xml:space="preserve"> Cultural Humility p. 52-57</w:t>
            </w:r>
          </w:p>
          <w:p w14:paraId="255BEF21" w14:textId="77777777" w:rsidR="00BC5FB9" w:rsidRPr="00C40BAA" w:rsidRDefault="00BC5FB9" w:rsidP="00681499">
            <w:pPr>
              <w:rPr>
                <w:rFonts w:ascii="Arial" w:eastAsia="Candara" w:hAnsi="Arial" w:cs="Arial"/>
              </w:rPr>
            </w:pPr>
            <w:r w:rsidRPr="00C40BAA">
              <w:rPr>
                <w:rFonts w:ascii="Arial" w:eastAsia="Candara" w:hAnsi="Arial" w:cs="Arial"/>
                <w:b/>
                <w:bCs/>
              </w:rPr>
              <w:t>Ch 5</w:t>
            </w:r>
            <w:r w:rsidRPr="00C40BAA">
              <w:rPr>
                <w:rFonts w:ascii="Arial" w:eastAsia="Candara" w:hAnsi="Arial" w:cs="Arial"/>
              </w:rPr>
              <w:t xml:space="preserve"> Pedi Conditions p. 69-71 </w:t>
            </w:r>
          </w:p>
          <w:p w14:paraId="52F18008" w14:textId="77777777" w:rsidR="00BC5FB9" w:rsidRPr="00C40BAA" w:rsidRDefault="00BC5FB9" w:rsidP="00681499">
            <w:pPr>
              <w:rPr>
                <w:rFonts w:ascii="Arial" w:eastAsia="Candara" w:hAnsi="Arial" w:cs="Arial"/>
              </w:rPr>
            </w:pPr>
            <w:r w:rsidRPr="00C40BAA">
              <w:rPr>
                <w:rFonts w:ascii="Arial" w:eastAsia="Candara" w:hAnsi="Arial" w:cs="Arial"/>
              </w:rPr>
              <w:t xml:space="preserve">We will return to this </w:t>
            </w:r>
            <w:proofErr w:type="spellStart"/>
            <w:r w:rsidRPr="00C40BAA">
              <w:rPr>
                <w:rFonts w:ascii="Arial" w:eastAsia="Candara" w:hAnsi="Arial" w:cs="Arial"/>
              </w:rPr>
              <w:t>ch.</w:t>
            </w:r>
            <w:proofErr w:type="spellEnd"/>
            <w:r w:rsidRPr="00C40BAA">
              <w:rPr>
                <w:rFonts w:ascii="Arial" w:eastAsia="Candara" w:hAnsi="Arial" w:cs="Arial"/>
              </w:rPr>
              <w:t xml:space="preserve"> throughout the semester </w:t>
            </w:r>
          </w:p>
          <w:p w14:paraId="15C991D8" w14:textId="77777777" w:rsidR="00BC5FB9" w:rsidRPr="00C40BAA" w:rsidRDefault="00BC5FB9" w:rsidP="00681499">
            <w:pPr>
              <w:rPr>
                <w:rFonts w:ascii="Arial" w:eastAsia="Candara" w:hAnsi="Arial" w:cs="Arial"/>
              </w:rPr>
            </w:pPr>
            <w:r w:rsidRPr="00C40BAA">
              <w:rPr>
                <w:rFonts w:ascii="Arial" w:eastAsia="Candara" w:hAnsi="Arial" w:cs="Arial"/>
                <w:b/>
                <w:bCs/>
              </w:rPr>
              <w:t>Ch 20</w:t>
            </w:r>
            <w:r w:rsidRPr="00C40BAA">
              <w:rPr>
                <w:rFonts w:ascii="Arial" w:eastAsia="Candara" w:hAnsi="Arial" w:cs="Arial"/>
              </w:rPr>
              <w:t xml:space="preserve"> p. 417 (spina bifida)</w:t>
            </w:r>
          </w:p>
          <w:p w14:paraId="70ECC443" w14:textId="77777777" w:rsidR="00BC5FB9" w:rsidRPr="00C40BAA" w:rsidRDefault="00BC5FB9" w:rsidP="00681499">
            <w:pPr>
              <w:rPr>
                <w:rFonts w:ascii="Arial" w:eastAsia="Candara" w:hAnsi="Arial" w:cs="Arial"/>
              </w:rPr>
            </w:pPr>
            <w:r w:rsidRPr="00C40BAA">
              <w:rPr>
                <w:rFonts w:ascii="Arial" w:eastAsia="Candara" w:hAnsi="Arial" w:cs="Arial"/>
                <w:b/>
                <w:bCs/>
              </w:rPr>
              <w:t>Ch 7</w:t>
            </w:r>
            <w:r w:rsidRPr="00C40BAA">
              <w:rPr>
                <w:rFonts w:ascii="Arial" w:eastAsia="Candara" w:hAnsi="Arial" w:cs="Arial"/>
              </w:rPr>
              <w:t xml:space="preserve"> EI Documentation / Eligibility p. 117-119 </w:t>
            </w:r>
          </w:p>
          <w:p w14:paraId="46323267" w14:textId="4BB65076" w:rsidR="00BC5FB9" w:rsidRPr="00C40BAA" w:rsidRDefault="00BC5FB9" w:rsidP="00681499">
            <w:pPr>
              <w:rPr>
                <w:rFonts w:ascii="Arial" w:eastAsia="Candara" w:hAnsi="Arial" w:cs="Arial"/>
              </w:rPr>
            </w:pPr>
            <w:r w:rsidRPr="00C40BAA">
              <w:rPr>
                <w:rFonts w:ascii="Arial" w:eastAsia="Candara" w:hAnsi="Arial" w:cs="Arial"/>
                <w:b/>
                <w:bCs/>
              </w:rPr>
              <w:t>Ch 6</w:t>
            </w:r>
            <w:r w:rsidRPr="00C40BAA">
              <w:rPr>
                <w:rFonts w:ascii="Arial" w:eastAsia="Candara" w:hAnsi="Arial" w:cs="Arial"/>
              </w:rPr>
              <w:t xml:space="preserve"> Peds Settings  p. 97-106 NICU, EI, outpatient specialty clinic</w:t>
            </w:r>
          </w:p>
          <w:p w14:paraId="0EC48132" w14:textId="77777777" w:rsidR="00BC5FB9" w:rsidRPr="00C40BAA" w:rsidRDefault="00BC5FB9" w:rsidP="00681499">
            <w:pPr>
              <w:rPr>
                <w:rFonts w:ascii="Arial" w:eastAsia="Candara" w:hAnsi="Arial" w:cs="Arial"/>
              </w:rPr>
            </w:pPr>
            <w:r w:rsidRPr="00C40BAA">
              <w:rPr>
                <w:rFonts w:ascii="Arial" w:eastAsia="Candara" w:hAnsi="Arial" w:cs="Arial"/>
                <w:b/>
                <w:bCs/>
              </w:rPr>
              <w:t>Ch. 9</w:t>
            </w:r>
            <w:r w:rsidRPr="00C40BAA">
              <w:rPr>
                <w:rFonts w:ascii="Arial" w:eastAsia="Candara" w:hAnsi="Arial" w:cs="Arial"/>
              </w:rPr>
              <w:t xml:space="preserve"> Assessment </w:t>
            </w:r>
          </w:p>
          <w:p w14:paraId="239D2499" w14:textId="77777777" w:rsidR="00BC5FB9" w:rsidRPr="00C40BAA" w:rsidRDefault="00BC5FB9" w:rsidP="00681499">
            <w:pPr>
              <w:rPr>
                <w:rFonts w:ascii="Arial" w:eastAsia="Candara" w:hAnsi="Arial" w:cs="Arial"/>
              </w:rPr>
            </w:pPr>
            <w:r w:rsidRPr="00C40BAA">
              <w:rPr>
                <w:rFonts w:ascii="Arial" w:eastAsia="Candara" w:hAnsi="Arial" w:cs="Arial"/>
              </w:rPr>
              <w:t xml:space="preserve">p. 174-197 FOR and models; eval </w:t>
            </w:r>
            <w:r w:rsidRPr="00C40BAA">
              <w:rPr>
                <w:rFonts w:ascii="Arial" w:eastAsia="Candara" w:hAnsi="Arial" w:cs="Arial"/>
              </w:rPr>
              <w:lastRenderedPageBreak/>
              <w:t xml:space="preserve">approach/methods, assessment types, AA (should be review), Interviews </w:t>
            </w:r>
          </w:p>
          <w:p w14:paraId="02E77F31" w14:textId="5E91B55B" w:rsidR="00BC5FB9" w:rsidRPr="00C40BAA" w:rsidRDefault="00BC5FB9" w:rsidP="00681499">
            <w:pPr>
              <w:spacing w:after="0" w:line="240" w:lineRule="auto"/>
              <w:textAlignment w:val="baseline"/>
              <w:rPr>
                <w:rFonts w:ascii="Arial" w:eastAsia="Times New Roman" w:hAnsi="Arial" w:cs="Arial"/>
                <w:kern w:val="0"/>
                <w14:ligatures w14:val="none"/>
              </w:rPr>
            </w:pPr>
            <w:r w:rsidRPr="00C40BAA">
              <w:rPr>
                <w:rFonts w:ascii="Arial" w:eastAsia="Candara" w:hAnsi="Arial" w:cs="Arial"/>
                <w:b/>
                <w:bCs/>
              </w:rPr>
              <w:t>Ch 15</w:t>
            </w:r>
            <w:r w:rsidRPr="00C40BAA">
              <w:rPr>
                <w:rFonts w:ascii="Arial" w:eastAsia="Candara" w:hAnsi="Arial" w:cs="Arial"/>
              </w:rPr>
              <w:t xml:space="preserve"> p. 347-348 (EI Process)(S</w:t>
            </w:r>
          </w:p>
        </w:tc>
        <w:tc>
          <w:tcPr>
            <w:tcW w:w="2188" w:type="dxa"/>
            <w:tcBorders>
              <w:top w:val="single" w:sz="6" w:space="0" w:color="000000"/>
              <w:left w:val="single" w:sz="6" w:space="0" w:color="000000"/>
              <w:bottom w:val="single" w:sz="6" w:space="0" w:color="000000"/>
              <w:right w:val="single" w:sz="6" w:space="0" w:color="000000"/>
            </w:tcBorders>
            <w:hideMark/>
          </w:tcPr>
          <w:p w14:paraId="69F198BE" w14:textId="77777777" w:rsidR="0059778F" w:rsidRPr="0059778F" w:rsidRDefault="0059778F" w:rsidP="0059778F">
            <w:pPr>
              <w:rPr>
                <w:rFonts w:ascii="Arial" w:eastAsia="Candara" w:hAnsi="Arial" w:cs="Arial"/>
              </w:rPr>
            </w:pPr>
            <w:r w:rsidRPr="0059778F">
              <w:rPr>
                <w:rFonts w:ascii="Arial" w:eastAsia="Candara" w:hAnsi="Arial" w:cs="Arial"/>
              </w:rPr>
              <w:lastRenderedPageBreak/>
              <w:t>Scavenger hunt</w:t>
            </w:r>
          </w:p>
          <w:p w14:paraId="120B1204" w14:textId="77777777" w:rsidR="0059778F" w:rsidRPr="0059778F" w:rsidRDefault="0059778F" w:rsidP="0059778F">
            <w:pPr>
              <w:rPr>
                <w:rFonts w:ascii="Arial" w:eastAsia="Candara" w:hAnsi="Arial" w:cs="Arial"/>
              </w:rPr>
            </w:pPr>
            <w:r w:rsidRPr="0059778F">
              <w:rPr>
                <w:rFonts w:ascii="Arial" w:eastAsia="Candara" w:hAnsi="Arial" w:cs="Arial"/>
              </w:rPr>
              <w:t>Demo of a parent interview (Ellen interviews a parent)</w:t>
            </w:r>
          </w:p>
          <w:p w14:paraId="2FE8DBDF" w14:textId="77777777" w:rsidR="0059778F" w:rsidRPr="0059778F" w:rsidRDefault="0059778F" w:rsidP="0059778F">
            <w:pPr>
              <w:rPr>
                <w:rFonts w:ascii="Arial" w:eastAsia="Candara" w:hAnsi="Arial" w:cs="Arial"/>
              </w:rPr>
            </w:pPr>
            <w:r w:rsidRPr="0059778F">
              <w:rPr>
                <w:rFonts w:ascii="Arial" w:eastAsia="Candara" w:hAnsi="Arial" w:cs="Arial"/>
              </w:rPr>
              <w:t>Role play- Parent interviews with peer grading</w:t>
            </w:r>
          </w:p>
          <w:p w14:paraId="20439B5B" w14:textId="77777777" w:rsidR="00C11EB8" w:rsidRDefault="00C11EB8" w:rsidP="0059778F">
            <w:pPr>
              <w:rPr>
                <w:rFonts w:ascii="Arial" w:eastAsia="Candara" w:hAnsi="Arial" w:cs="Arial"/>
              </w:rPr>
            </w:pPr>
          </w:p>
          <w:p w14:paraId="44BCADB2" w14:textId="158EBF0A" w:rsidR="0059778F" w:rsidRPr="0059778F" w:rsidRDefault="0059778F" w:rsidP="0059778F">
            <w:pPr>
              <w:rPr>
                <w:rFonts w:ascii="Arial" w:eastAsia="Candara" w:hAnsi="Arial" w:cs="Arial"/>
              </w:rPr>
            </w:pPr>
            <w:r w:rsidRPr="0059778F">
              <w:rPr>
                <w:rFonts w:ascii="Arial" w:eastAsia="Candara" w:hAnsi="Arial" w:cs="Arial"/>
              </w:rPr>
              <w:t xml:space="preserve">Lab instructor </w:t>
            </w:r>
          </w:p>
          <w:p w14:paraId="1560655A" w14:textId="77777777" w:rsidR="0059778F" w:rsidRPr="0059778F" w:rsidRDefault="0059778F" w:rsidP="0059778F">
            <w:pPr>
              <w:rPr>
                <w:rFonts w:ascii="Arial" w:eastAsia="Candara" w:hAnsi="Arial" w:cs="Arial"/>
                <w:color w:val="FF0000"/>
              </w:rPr>
            </w:pPr>
            <w:r w:rsidRPr="0059778F">
              <w:rPr>
                <w:rFonts w:ascii="Arial" w:eastAsia="Candara" w:hAnsi="Arial" w:cs="Arial"/>
                <w:color w:val="FF0000"/>
              </w:rPr>
              <w:t>Ellen</w:t>
            </w:r>
          </w:p>
          <w:p w14:paraId="06071AA6" w14:textId="24060DE2" w:rsidR="00BC5FB9" w:rsidRPr="00C40BAA" w:rsidRDefault="00BC5FB9" w:rsidP="00BC5FB9">
            <w:pPr>
              <w:rPr>
                <w:rFonts w:ascii="Arial" w:eastAsia="Times New Roman" w:hAnsi="Arial" w:cs="Arial"/>
                <w:kern w:val="0"/>
                <w14:ligatures w14:val="none"/>
              </w:rPr>
            </w:pPr>
          </w:p>
        </w:tc>
        <w:tc>
          <w:tcPr>
            <w:tcW w:w="2160" w:type="dxa"/>
            <w:tcBorders>
              <w:top w:val="single" w:sz="6" w:space="0" w:color="000000"/>
              <w:left w:val="single" w:sz="6" w:space="0" w:color="000000"/>
              <w:bottom w:val="single" w:sz="6" w:space="0" w:color="000000"/>
              <w:right w:val="single" w:sz="6" w:space="0" w:color="000000"/>
            </w:tcBorders>
          </w:tcPr>
          <w:p w14:paraId="138B2CD7" w14:textId="77777777" w:rsidR="0059778F" w:rsidRPr="0059778F" w:rsidRDefault="0059778F" w:rsidP="0059778F">
            <w:pPr>
              <w:rPr>
                <w:rFonts w:ascii="Arial" w:eastAsia="Candara" w:hAnsi="Arial" w:cs="Arial"/>
              </w:rPr>
            </w:pPr>
            <w:r w:rsidRPr="0059778F">
              <w:rPr>
                <w:rFonts w:ascii="Arial" w:eastAsia="Candara" w:hAnsi="Arial" w:cs="Arial"/>
              </w:rPr>
              <w:t>Using varied FOR and activity analysis</w:t>
            </w:r>
          </w:p>
          <w:p w14:paraId="10DE9364" w14:textId="77777777" w:rsidR="0059778F" w:rsidRPr="0059778F" w:rsidRDefault="0059778F" w:rsidP="0059778F">
            <w:pPr>
              <w:rPr>
                <w:rFonts w:ascii="Arial" w:eastAsia="Candara" w:hAnsi="Arial" w:cs="Arial"/>
              </w:rPr>
            </w:pPr>
            <w:r w:rsidRPr="0059778F">
              <w:rPr>
                <w:rFonts w:ascii="Arial" w:eastAsia="Candara" w:hAnsi="Arial" w:cs="Arial"/>
              </w:rPr>
              <w:t xml:space="preserve">clinical reasoning relay </w:t>
            </w:r>
          </w:p>
          <w:p w14:paraId="4F45E574" w14:textId="77777777" w:rsidR="0059778F" w:rsidRPr="0059778F" w:rsidRDefault="0059778F" w:rsidP="0059778F">
            <w:pPr>
              <w:rPr>
                <w:rFonts w:ascii="Arial" w:eastAsia="Candara" w:hAnsi="Arial" w:cs="Arial"/>
              </w:rPr>
            </w:pPr>
            <w:r w:rsidRPr="0059778F">
              <w:rPr>
                <w:rFonts w:ascii="Arial" w:eastAsia="Candara" w:hAnsi="Arial" w:cs="Arial"/>
              </w:rPr>
              <w:t xml:space="preserve">FOR relay </w:t>
            </w:r>
          </w:p>
          <w:p w14:paraId="27938BD2" w14:textId="77777777" w:rsidR="0059778F" w:rsidRPr="0059778F" w:rsidRDefault="0059778F" w:rsidP="0059778F">
            <w:pPr>
              <w:rPr>
                <w:rFonts w:ascii="Arial" w:eastAsia="Candara" w:hAnsi="Arial" w:cs="Arial"/>
              </w:rPr>
            </w:pPr>
            <w:r w:rsidRPr="0059778F">
              <w:rPr>
                <w:rFonts w:ascii="Arial" w:eastAsia="Candara" w:hAnsi="Arial" w:cs="Arial"/>
              </w:rPr>
              <w:t xml:space="preserve">Intro to NICU - neuroprotective care </w:t>
            </w:r>
          </w:p>
          <w:p w14:paraId="3F3FA52B" w14:textId="59AE4718" w:rsidR="0059778F" w:rsidRPr="0059778F" w:rsidRDefault="0059778F" w:rsidP="0059778F">
            <w:pPr>
              <w:rPr>
                <w:rFonts w:ascii="Arial" w:eastAsia="Candara" w:hAnsi="Arial" w:cs="Arial"/>
                <w:bCs/>
              </w:rPr>
            </w:pPr>
            <w:r w:rsidRPr="0059778F">
              <w:rPr>
                <w:rFonts w:ascii="Arial" w:eastAsia="Candara" w:hAnsi="Arial" w:cs="Arial"/>
                <w:bCs/>
              </w:rPr>
              <w:t xml:space="preserve">How to use </w:t>
            </w:r>
            <w:r>
              <w:rPr>
                <w:rFonts w:ascii="Arial" w:eastAsia="Candara" w:hAnsi="Arial" w:cs="Arial"/>
                <w:bCs/>
              </w:rPr>
              <w:t>V</w:t>
            </w:r>
            <w:r w:rsidRPr="0059778F">
              <w:rPr>
                <w:rFonts w:ascii="Arial" w:eastAsia="Candara" w:hAnsi="Arial" w:cs="Arial"/>
                <w:bCs/>
              </w:rPr>
              <w:t>ideoant</w:t>
            </w:r>
            <w:r>
              <w:rPr>
                <w:rFonts w:ascii="Arial" w:eastAsia="Candara" w:hAnsi="Arial" w:cs="Arial"/>
                <w:bCs/>
              </w:rPr>
              <w:t>,</w:t>
            </w:r>
            <w:r w:rsidRPr="0059778F">
              <w:rPr>
                <w:rFonts w:ascii="Arial" w:eastAsia="Candara" w:hAnsi="Arial" w:cs="Arial"/>
                <w:bCs/>
              </w:rPr>
              <w:t xml:space="preserve"> practice with observation using FOR and video ants</w:t>
            </w:r>
          </w:p>
          <w:p w14:paraId="42DD0934" w14:textId="77777777" w:rsidR="00C11EB8" w:rsidRDefault="00C11EB8" w:rsidP="0059778F">
            <w:pPr>
              <w:rPr>
                <w:rFonts w:ascii="Arial" w:eastAsia="Candara" w:hAnsi="Arial" w:cs="Arial"/>
              </w:rPr>
            </w:pPr>
          </w:p>
          <w:p w14:paraId="0CC1E6ED" w14:textId="5CABB8CA" w:rsidR="0059778F" w:rsidRPr="0059778F" w:rsidRDefault="0059778F" w:rsidP="0059778F">
            <w:pPr>
              <w:rPr>
                <w:rFonts w:ascii="Arial" w:eastAsia="Candara" w:hAnsi="Arial" w:cs="Arial"/>
              </w:rPr>
            </w:pPr>
            <w:r w:rsidRPr="0059778F">
              <w:rPr>
                <w:rFonts w:ascii="Arial" w:eastAsia="Candara" w:hAnsi="Arial" w:cs="Arial"/>
              </w:rPr>
              <w:t xml:space="preserve">Lab instructor </w:t>
            </w:r>
          </w:p>
          <w:p w14:paraId="03F6C1EF" w14:textId="05C4C1D5" w:rsidR="00BC5FB9" w:rsidRPr="00C40BAA" w:rsidRDefault="0059778F" w:rsidP="0059778F">
            <w:pPr>
              <w:spacing w:after="0" w:line="240" w:lineRule="auto"/>
              <w:textAlignment w:val="baseline"/>
              <w:rPr>
                <w:rFonts w:ascii="Arial" w:eastAsia="Times New Roman" w:hAnsi="Arial" w:cs="Arial"/>
                <w:kern w:val="0"/>
                <w14:ligatures w14:val="none"/>
              </w:rPr>
            </w:pPr>
            <w:r w:rsidRPr="0059778F">
              <w:rPr>
                <w:rFonts w:ascii="Arial" w:eastAsia="Candara" w:hAnsi="Arial" w:cs="Arial"/>
                <w:color w:val="FF0000"/>
              </w:rPr>
              <w:t>Ellen</w:t>
            </w:r>
          </w:p>
        </w:tc>
        <w:tc>
          <w:tcPr>
            <w:tcW w:w="1530" w:type="dxa"/>
            <w:tcBorders>
              <w:top w:val="single" w:sz="6" w:space="0" w:color="000000"/>
              <w:left w:val="single" w:sz="6" w:space="0" w:color="000000"/>
              <w:bottom w:val="single" w:sz="6" w:space="0" w:color="000000"/>
              <w:right w:val="single" w:sz="6" w:space="0" w:color="000000"/>
            </w:tcBorders>
            <w:hideMark/>
          </w:tcPr>
          <w:p w14:paraId="59960D59" w14:textId="10EA34C2" w:rsidR="00BC5FB9" w:rsidRPr="00C40BAA" w:rsidRDefault="00BC5FB9" w:rsidP="00681499">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c>
          <w:tcPr>
            <w:tcW w:w="2512" w:type="dxa"/>
            <w:tcBorders>
              <w:top w:val="single" w:sz="6" w:space="0" w:color="000000"/>
              <w:left w:val="single" w:sz="6" w:space="0" w:color="000000"/>
              <w:bottom w:val="single" w:sz="6" w:space="0" w:color="000000"/>
              <w:right w:val="single" w:sz="6" w:space="0" w:color="000000"/>
            </w:tcBorders>
            <w:hideMark/>
          </w:tcPr>
          <w:p w14:paraId="6C8B0543" w14:textId="77777777" w:rsidR="00BC5FB9" w:rsidRPr="00C40BAA" w:rsidRDefault="00BC5FB9" w:rsidP="00681499">
            <w:pPr>
              <w:spacing w:after="0" w:line="240" w:lineRule="auto"/>
              <w:ind w:left="36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r>
      <w:tr w:rsidR="0059778F" w:rsidRPr="00C40BAA" w14:paraId="49E19440" w14:textId="77777777" w:rsidTr="00632E57">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2C0CCD03" w14:textId="77777777" w:rsidR="0059778F" w:rsidRPr="00C40BAA" w:rsidRDefault="0059778F" w:rsidP="0059778F">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2</w:t>
            </w:r>
            <w:r w:rsidRPr="00C40BAA">
              <w:rPr>
                <w:rFonts w:ascii="Arial" w:eastAsia="Times New Roman" w:hAnsi="Arial" w:cs="Arial"/>
                <w:kern w:val="0"/>
                <w14:ligatures w14:val="none"/>
              </w:rPr>
              <w:t> </w:t>
            </w:r>
          </w:p>
          <w:p w14:paraId="731F48E6" w14:textId="37CB0577" w:rsidR="0059778F" w:rsidRPr="00C40BAA" w:rsidRDefault="0059778F" w:rsidP="0059778F">
            <w:pPr>
              <w:spacing w:after="0" w:line="240" w:lineRule="auto"/>
              <w:jc w:val="center"/>
              <w:textAlignment w:val="baseline"/>
              <w:rPr>
                <w:rFonts w:ascii="Arial" w:eastAsia="Times New Roman" w:hAnsi="Arial" w:cs="Arial"/>
                <w:b/>
                <w:bCs/>
                <w:kern w:val="0"/>
                <w14:ligatures w14:val="none"/>
              </w:rPr>
            </w:pPr>
            <w:r w:rsidRPr="00C40BAA">
              <w:rPr>
                <w:rFonts w:ascii="Arial" w:eastAsia="Times New Roman" w:hAnsi="Arial" w:cs="Arial"/>
                <w:b/>
                <w:bCs/>
                <w:kern w:val="0"/>
                <w14:ligatures w14:val="none"/>
              </w:rPr>
              <w:t>9/1/25 </w:t>
            </w:r>
          </w:p>
        </w:tc>
        <w:tc>
          <w:tcPr>
            <w:tcW w:w="2085" w:type="dxa"/>
            <w:tcBorders>
              <w:top w:val="single" w:sz="6" w:space="0" w:color="000000"/>
              <w:left w:val="single" w:sz="6" w:space="0" w:color="000000"/>
              <w:bottom w:val="single" w:sz="6" w:space="0" w:color="000000"/>
              <w:right w:val="single" w:sz="6" w:space="0" w:color="000000"/>
            </w:tcBorders>
            <w:hideMark/>
          </w:tcPr>
          <w:p w14:paraId="17B779B6" w14:textId="06178C55" w:rsidR="0059778F" w:rsidRPr="00C40BAA" w:rsidRDefault="0059778F" w:rsidP="0059778F">
            <w:pPr>
              <w:rPr>
                <w:rFonts w:ascii="Arial" w:eastAsia="Candara" w:hAnsi="Arial" w:cs="Arial"/>
              </w:rPr>
            </w:pPr>
            <w:r w:rsidRPr="00C40BAA">
              <w:rPr>
                <w:rFonts w:ascii="Arial" w:eastAsia="Times New Roman" w:hAnsi="Arial" w:cs="Arial"/>
                <w:kern w:val="0"/>
                <w14:ligatures w14:val="none"/>
              </w:rPr>
              <w:t> </w:t>
            </w:r>
            <w:r w:rsidRPr="00C40BAA">
              <w:rPr>
                <w:rFonts w:ascii="Arial" w:eastAsia="Candara" w:hAnsi="Arial" w:cs="Arial"/>
                <w:b/>
                <w:bCs/>
              </w:rPr>
              <w:t>Ch 8</w:t>
            </w:r>
            <w:r w:rsidRPr="00C40BAA">
              <w:rPr>
                <w:rFonts w:ascii="Arial" w:eastAsia="Candara" w:hAnsi="Arial" w:cs="Arial"/>
              </w:rPr>
              <w:t xml:space="preserve"> Developmental Trajectories (up to p. 162)</w:t>
            </w:r>
          </w:p>
          <w:p w14:paraId="46631C74" w14:textId="506F5D4A" w:rsidR="0059778F" w:rsidRPr="00C40BAA" w:rsidRDefault="0059778F" w:rsidP="0059778F">
            <w:pPr>
              <w:rPr>
                <w:rFonts w:ascii="Arial" w:eastAsia="Candara" w:hAnsi="Arial" w:cs="Arial"/>
              </w:rPr>
            </w:pPr>
            <w:r w:rsidRPr="00C40BAA">
              <w:rPr>
                <w:rFonts w:ascii="Arial" w:eastAsia="Candara" w:hAnsi="Arial" w:cs="Arial"/>
              </w:rPr>
              <w:t>Includes Sensory systems p. 144</w:t>
            </w:r>
          </w:p>
          <w:p w14:paraId="63476B93" w14:textId="77777777" w:rsidR="0059778F" w:rsidRPr="00C40BAA" w:rsidRDefault="0059778F" w:rsidP="0059778F">
            <w:pPr>
              <w:rPr>
                <w:rFonts w:ascii="Arial" w:eastAsia="Candara" w:hAnsi="Arial" w:cs="Arial"/>
              </w:rPr>
            </w:pPr>
            <w:r w:rsidRPr="00C40BAA">
              <w:rPr>
                <w:rFonts w:ascii="Arial" w:eastAsia="Candara" w:hAnsi="Arial" w:cs="Arial"/>
              </w:rPr>
              <w:t>Primitive Reflexes p. 146-147</w:t>
            </w:r>
          </w:p>
          <w:p w14:paraId="123C8C81" w14:textId="45F6D3A6" w:rsidR="0059778F" w:rsidRPr="00C40BAA" w:rsidRDefault="0059778F" w:rsidP="0059778F">
            <w:pPr>
              <w:spacing w:after="0" w:line="240" w:lineRule="auto"/>
              <w:textAlignment w:val="baseline"/>
              <w:rPr>
                <w:rFonts w:ascii="Arial" w:eastAsia="Times New Roman" w:hAnsi="Arial" w:cs="Arial"/>
                <w:kern w:val="0"/>
                <w14:ligatures w14:val="none"/>
              </w:rPr>
            </w:pPr>
          </w:p>
        </w:tc>
        <w:tc>
          <w:tcPr>
            <w:tcW w:w="2188" w:type="dxa"/>
            <w:tcBorders>
              <w:top w:val="single" w:sz="6" w:space="0" w:color="000000"/>
              <w:left w:val="single" w:sz="6" w:space="0" w:color="000000"/>
              <w:bottom w:val="single" w:sz="6" w:space="0" w:color="000000"/>
              <w:right w:val="single" w:sz="6" w:space="0" w:color="000000"/>
            </w:tcBorders>
            <w:hideMark/>
          </w:tcPr>
          <w:p w14:paraId="06774979" w14:textId="7A4D419B" w:rsidR="0059778F" w:rsidRPr="0059778F" w:rsidRDefault="0059778F" w:rsidP="0059778F">
            <w:pPr>
              <w:rPr>
                <w:rFonts w:ascii="Arial" w:eastAsia="Candara" w:hAnsi="Arial" w:cs="Arial"/>
              </w:rPr>
            </w:pPr>
            <w:r w:rsidRPr="0059778F">
              <w:rPr>
                <w:rFonts w:ascii="Arial" w:eastAsia="Candara" w:hAnsi="Arial" w:cs="Arial"/>
              </w:rPr>
              <w:t>Demo GM/FM developmental sequence- first year</w:t>
            </w:r>
            <w:r w:rsidR="00C11EB8">
              <w:rPr>
                <w:rFonts w:ascii="Arial" w:eastAsia="Candara" w:hAnsi="Arial" w:cs="Arial"/>
              </w:rPr>
              <w:t xml:space="preserve"> </w:t>
            </w:r>
            <w:r w:rsidRPr="0059778F">
              <w:rPr>
                <w:rFonts w:ascii="Arial" w:eastAsia="Candara" w:hAnsi="Arial" w:cs="Arial"/>
              </w:rPr>
              <w:t>(including reflexes)</w:t>
            </w:r>
          </w:p>
          <w:p w14:paraId="294A4A66" w14:textId="77777777" w:rsidR="0059778F" w:rsidRPr="0059778F" w:rsidRDefault="0059778F" w:rsidP="0059778F">
            <w:pPr>
              <w:rPr>
                <w:rFonts w:ascii="Arial" w:eastAsia="Candara" w:hAnsi="Arial" w:cs="Arial"/>
              </w:rPr>
            </w:pPr>
            <w:r w:rsidRPr="0059778F">
              <w:rPr>
                <w:rFonts w:ascii="Arial" w:eastAsia="Candara" w:hAnsi="Arial" w:cs="Arial"/>
              </w:rPr>
              <w:t>Developmental evaluations, types and methods</w:t>
            </w:r>
          </w:p>
          <w:p w14:paraId="1AEDFC6D" w14:textId="77777777" w:rsidR="0059778F" w:rsidRPr="0059778F" w:rsidRDefault="0059778F" w:rsidP="0059778F">
            <w:pPr>
              <w:rPr>
                <w:rFonts w:ascii="Arial" w:eastAsia="Candara" w:hAnsi="Arial" w:cs="Arial"/>
              </w:rPr>
            </w:pPr>
            <w:r w:rsidRPr="0059778F">
              <w:rPr>
                <w:rFonts w:ascii="Arial" w:eastAsia="Candara" w:hAnsi="Arial" w:cs="Arial"/>
              </w:rPr>
              <w:t>Atypical movement patterns and tone</w:t>
            </w:r>
          </w:p>
          <w:p w14:paraId="529143CA" w14:textId="2BAC162D" w:rsidR="0059778F" w:rsidRPr="0059778F" w:rsidRDefault="0059778F" w:rsidP="0059778F">
            <w:pPr>
              <w:rPr>
                <w:rFonts w:ascii="Arial" w:eastAsia="Candara" w:hAnsi="Arial" w:cs="Arial"/>
              </w:rPr>
            </w:pPr>
            <w:r w:rsidRPr="0059778F">
              <w:rPr>
                <w:rFonts w:ascii="Arial" w:eastAsia="Candara" w:hAnsi="Arial" w:cs="Arial"/>
              </w:rPr>
              <w:t xml:space="preserve">HELP </w:t>
            </w:r>
            <w:r w:rsidR="00C11EB8">
              <w:rPr>
                <w:rFonts w:ascii="Arial" w:eastAsia="Candara" w:hAnsi="Arial" w:cs="Arial"/>
              </w:rPr>
              <w:t xml:space="preserve">- </w:t>
            </w:r>
            <w:r w:rsidRPr="0059778F">
              <w:rPr>
                <w:rFonts w:ascii="Arial" w:eastAsia="Candara" w:hAnsi="Arial" w:cs="Arial"/>
              </w:rPr>
              <w:t xml:space="preserve">Hawaii </w:t>
            </w:r>
            <w:r w:rsidR="00C11EB8">
              <w:rPr>
                <w:rFonts w:ascii="Arial" w:eastAsia="Candara" w:hAnsi="Arial" w:cs="Arial"/>
              </w:rPr>
              <w:t>E</w:t>
            </w:r>
            <w:r w:rsidRPr="0059778F">
              <w:rPr>
                <w:rFonts w:ascii="Arial" w:eastAsia="Candara" w:hAnsi="Arial" w:cs="Arial"/>
              </w:rPr>
              <w:t xml:space="preserve">arly </w:t>
            </w:r>
            <w:r w:rsidR="00C11EB8">
              <w:rPr>
                <w:rFonts w:ascii="Arial" w:eastAsia="Candara" w:hAnsi="Arial" w:cs="Arial"/>
              </w:rPr>
              <w:t>L</w:t>
            </w:r>
            <w:r w:rsidRPr="0059778F">
              <w:rPr>
                <w:rFonts w:ascii="Arial" w:eastAsia="Candara" w:hAnsi="Arial" w:cs="Arial"/>
              </w:rPr>
              <w:t xml:space="preserve">earning </w:t>
            </w:r>
            <w:r w:rsidR="00C11EB8">
              <w:rPr>
                <w:rFonts w:ascii="Arial" w:eastAsia="Candara" w:hAnsi="Arial" w:cs="Arial"/>
              </w:rPr>
              <w:t>P</w:t>
            </w:r>
            <w:r w:rsidRPr="0059778F">
              <w:rPr>
                <w:rFonts w:ascii="Arial" w:eastAsia="Candara" w:hAnsi="Arial" w:cs="Arial"/>
              </w:rPr>
              <w:t>rofile</w:t>
            </w:r>
            <w:r w:rsidR="00C11EB8">
              <w:rPr>
                <w:rFonts w:ascii="Arial" w:eastAsia="Candara" w:hAnsi="Arial" w:cs="Arial"/>
              </w:rPr>
              <w:t xml:space="preserve"> </w:t>
            </w:r>
            <w:r w:rsidRPr="0059778F">
              <w:rPr>
                <w:rFonts w:ascii="Arial" w:eastAsia="Candara" w:hAnsi="Arial" w:cs="Arial"/>
              </w:rPr>
              <w:t>(GM/FM)</w:t>
            </w:r>
          </w:p>
          <w:p w14:paraId="547A9785" w14:textId="77777777" w:rsidR="0059778F" w:rsidRDefault="0059778F" w:rsidP="0059778F">
            <w:pPr>
              <w:rPr>
                <w:rFonts w:ascii="Arial" w:eastAsia="Candara" w:hAnsi="Arial" w:cs="Arial"/>
                <w:b/>
              </w:rPr>
            </w:pPr>
            <w:r w:rsidRPr="0059778F">
              <w:rPr>
                <w:rFonts w:ascii="Arial" w:eastAsia="Candara" w:hAnsi="Arial" w:cs="Arial"/>
                <w:b/>
              </w:rPr>
              <w:t>There are TONS of resources with pictures in your resources folder- under typical development</w:t>
            </w:r>
          </w:p>
          <w:p w14:paraId="7E13AF97" w14:textId="77777777" w:rsidR="00C11EB8" w:rsidRPr="0059778F" w:rsidRDefault="00C11EB8" w:rsidP="00C11EB8">
            <w:pPr>
              <w:rPr>
                <w:rFonts w:ascii="Arial" w:eastAsia="Candara" w:hAnsi="Arial" w:cs="Arial"/>
              </w:rPr>
            </w:pPr>
            <w:r w:rsidRPr="0059778F">
              <w:rPr>
                <w:rFonts w:ascii="Arial" w:eastAsia="Candara" w:hAnsi="Arial" w:cs="Arial"/>
              </w:rPr>
              <w:t xml:space="preserve">Lab instructor </w:t>
            </w:r>
          </w:p>
          <w:p w14:paraId="37E6E863" w14:textId="5734D921" w:rsidR="00C11EB8" w:rsidRPr="00C11EB8" w:rsidRDefault="00C11EB8" w:rsidP="0059778F">
            <w:pPr>
              <w:rPr>
                <w:rFonts w:ascii="Arial" w:eastAsia="Candara" w:hAnsi="Arial" w:cs="Arial"/>
                <w:color w:val="FF0000"/>
              </w:rPr>
            </w:pPr>
            <w:r w:rsidRPr="0059778F">
              <w:rPr>
                <w:rFonts w:ascii="Arial" w:eastAsia="Candara" w:hAnsi="Arial" w:cs="Arial"/>
                <w:color w:val="FF0000"/>
              </w:rPr>
              <w:t>Ellen</w:t>
            </w:r>
          </w:p>
        </w:tc>
        <w:tc>
          <w:tcPr>
            <w:tcW w:w="2160" w:type="dxa"/>
            <w:tcBorders>
              <w:top w:val="single" w:sz="6" w:space="0" w:color="000000"/>
              <w:left w:val="single" w:sz="6" w:space="0" w:color="000000"/>
              <w:bottom w:val="single" w:sz="6" w:space="0" w:color="000000"/>
              <w:right w:val="single" w:sz="6" w:space="0" w:color="000000"/>
            </w:tcBorders>
          </w:tcPr>
          <w:p w14:paraId="3E862264" w14:textId="77777777" w:rsidR="0059778F" w:rsidRPr="0059778F" w:rsidRDefault="0059778F" w:rsidP="0059778F">
            <w:pPr>
              <w:rPr>
                <w:rFonts w:ascii="Arial" w:eastAsia="Candara" w:hAnsi="Arial" w:cs="Arial"/>
                <w:b/>
              </w:rPr>
            </w:pPr>
            <w:r w:rsidRPr="0059778F">
              <w:rPr>
                <w:rFonts w:ascii="Arial" w:eastAsia="Candara" w:hAnsi="Arial" w:cs="Arial"/>
              </w:rPr>
              <w:t xml:space="preserve">Using the </w:t>
            </w:r>
            <w:r w:rsidRPr="007C5074">
              <w:rPr>
                <w:rFonts w:ascii="Arial" w:eastAsia="Candara" w:hAnsi="Arial" w:cs="Arial"/>
                <w:bCs/>
              </w:rPr>
              <w:t>Battelle</w:t>
            </w:r>
          </w:p>
          <w:p w14:paraId="3AE21F02" w14:textId="77777777" w:rsidR="0059778F" w:rsidRPr="0059778F" w:rsidRDefault="0059778F" w:rsidP="0059778F">
            <w:pPr>
              <w:rPr>
                <w:rFonts w:ascii="Arial" w:eastAsia="Candara" w:hAnsi="Arial" w:cs="Arial"/>
              </w:rPr>
            </w:pPr>
            <w:r w:rsidRPr="0059778F">
              <w:rPr>
                <w:rFonts w:ascii="Arial" w:eastAsia="Candara" w:hAnsi="Arial" w:cs="Arial"/>
              </w:rPr>
              <w:t>Evaluation within CT Birth to Three System</w:t>
            </w:r>
          </w:p>
          <w:p w14:paraId="60E2473D" w14:textId="77777777" w:rsidR="0059778F" w:rsidRDefault="0059778F" w:rsidP="0059778F">
            <w:pPr>
              <w:rPr>
                <w:rFonts w:ascii="Arial" w:eastAsia="Candara" w:hAnsi="Arial" w:cs="Arial"/>
              </w:rPr>
            </w:pPr>
            <w:r w:rsidRPr="0059778F">
              <w:rPr>
                <w:rFonts w:ascii="Arial" w:eastAsia="Candara" w:hAnsi="Arial" w:cs="Arial"/>
              </w:rPr>
              <w:t xml:space="preserve">brief explanation of AIMS - what it is, when required </w:t>
            </w:r>
          </w:p>
          <w:p w14:paraId="1C85A6B3" w14:textId="77777777" w:rsidR="00C11EB8" w:rsidRDefault="00C11EB8" w:rsidP="00C11EB8">
            <w:pPr>
              <w:rPr>
                <w:rFonts w:ascii="Arial" w:eastAsia="Candara" w:hAnsi="Arial" w:cs="Arial"/>
              </w:rPr>
            </w:pPr>
          </w:p>
          <w:p w14:paraId="7C56A1E1" w14:textId="228D29B4" w:rsidR="00C11EB8" w:rsidRPr="0059778F" w:rsidRDefault="00C11EB8" w:rsidP="00C11EB8">
            <w:pPr>
              <w:rPr>
                <w:rFonts w:ascii="Arial" w:eastAsia="Candara" w:hAnsi="Arial" w:cs="Arial"/>
              </w:rPr>
            </w:pPr>
            <w:r w:rsidRPr="0059778F">
              <w:rPr>
                <w:rFonts w:ascii="Arial" w:eastAsia="Candara" w:hAnsi="Arial" w:cs="Arial"/>
              </w:rPr>
              <w:t xml:space="preserve">Lab instructor </w:t>
            </w:r>
            <w:r w:rsidRPr="0059778F">
              <w:rPr>
                <w:rFonts w:ascii="Arial" w:eastAsia="Candara" w:hAnsi="Arial" w:cs="Arial"/>
                <w:color w:val="FF0000"/>
              </w:rPr>
              <w:t>Cindy</w:t>
            </w:r>
          </w:p>
          <w:p w14:paraId="6B176A51" w14:textId="77777777" w:rsidR="00C11EB8" w:rsidRPr="0059778F" w:rsidRDefault="00C11EB8" w:rsidP="0059778F">
            <w:pPr>
              <w:rPr>
                <w:rFonts w:ascii="Arial" w:eastAsia="Candara" w:hAnsi="Arial" w:cs="Arial"/>
              </w:rPr>
            </w:pPr>
          </w:p>
          <w:p w14:paraId="63D3C912" w14:textId="77777777" w:rsidR="0059778F" w:rsidRPr="000611D6" w:rsidRDefault="0059778F" w:rsidP="0059778F">
            <w:pPr>
              <w:rPr>
                <w:rFonts w:eastAsia="Candara" w:cstheme="minorHAnsi"/>
              </w:rPr>
            </w:pPr>
          </w:p>
          <w:p w14:paraId="77097E76" w14:textId="77777777" w:rsidR="0059778F" w:rsidRPr="00C40BAA" w:rsidRDefault="0059778F" w:rsidP="0059778F">
            <w:pPr>
              <w:rPr>
                <w:rFonts w:ascii="Arial" w:eastAsia="Candara" w:hAnsi="Arial" w:cs="Arial"/>
              </w:rPr>
            </w:pPr>
          </w:p>
        </w:tc>
        <w:tc>
          <w:tcPr>
            <w:tcW w:w="1530" w:type="dxa"/>
            <w:tcBorders>
              <w:top w:val="single" w:sz="6" w:space="0" w:color="000000"/>
              <w:left w:val="single" w:sz="6" w:space="0" w:color="000000"/>
              <w:bottom w:val="single" w:sz="6" w:space="0" w:color="000000"/>
              <w:right w:val="single" w:sz="6" w:space="0" w:color="000000"/>
            </w:tcBorders>
            <w:hideMark/>
          </w:tcPr>
          <w:p w14:paraId="306DE84C" w14:textId="329EE40E" w:rsidR="0059778F" w:rsidRPr="00C40BAA" w:rsidRDefault="0059778F" w:rsidP="0059778F">
            <w:pPr>
              <w:rPr>
                <w:rFonts w:ascii="Arial" w:eastAsia="Times New Roman" w:hAnsi="Arial" w:cs="Arial"/>
                <w:kern w:val="0"/>
                <w14:ligatures w14:val="none"/>
              </w:rPr>
            </w:pPr>
            <w:r w:rsidRPr="0059778F">
              <w:rPr>
                <w:rFonts w:ascii="Arial" w:eastAsia="Candara" w:hAnsi="Arial" w:cs="Arial"/>
                <w:bCs/>
              </w:rPr>
              <w:t>Video ant 1</w:t>
            </w:r>
          </w:p>
        </w:tc>
        <w:tc>
          <w:tcPr>
            <w:tcW w:w="2512" w:type="dxa"/>
            <w:tcBorders>
              <w:top w:val="single" w:sz="6" w:space="0" w:color="000000"/>
              <w:left w:val="single" w:sz="6" w:space="0" w:color="000000"/>
              <w:bottom w:val="single" w:sz="6" w:space="0" w:color="000000"/>
              <w:right w:val="single" w:sz="6" w:space="0" w:color="000000"/>
            </w:tcBorders>
            <w:hideMark/>
          </w:tcPr>
          <w:p w14:paraId="78D41212" w14:textId="77777777" w:rsidR="0059778F" w:rsidRDefault="0059778F" w:rsidP="0059778F">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Video BB quiz </w:t>
            </w:r>
          </w:p>
          <w:p w14:paraId="03756648" w14:textId="042AA659" w:rsidR="0059778F" w:rsidRPr="00C40BAA" w:rsidRDefault="0059778F" w:rsidP="0059778F">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9/5 by 11:59 PM</w:t>
            </w:r>
            <w:r w:rsidRPr="00C40BAA">
              <w:rPr>
                <w:rFonts w:ascii="Arial" w:eastAsia="Times New Roman" w:hAnsi="Arial" w:cs="Arial"/>
                <w:kern w:val="0"/>
                <w14:ligatures w14:val="none"/>
              </w:rPr>
              <w:t>  </w:t>
            </w:r>
          </w:p>
        </w:tc>
      </w:tr>
      <w:tr w:rsidR="007C5074" w:rsidRPr="00C40BAA" w14:paraId="11C99CD5" w14:textId="77777777" w:rsidTr="00632E57">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6FD99D9D" w14:textId="77777777" w:rsidR="007C5074" w:rsidRPr="00C40BAA" w:rsidRDefault="007C5074" w:rsidP="007C5074">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3</w:t>
            </w:r>
            <w:r w:rsidRPr="00C40BAA">
              <w:rPr>
                <w:rFonts w:ascii="Arial" w:eastAsia="Times New Roman" w:hAnsi="Arial" w:cs="Arial"/>
                <w:kern w:val="0"/>
                <w14:ligatures w14:val="none"/>
              </w:rPr>
              <w:t>  </w:t>
            </w:r>
          </w:p>
          <w:p w14:paraId="6E0128A6" w14:textId="76C21EDF" w:rsidR="007C5074" w:rsidRPr="00C40BAA" w:rsidRDefault="007C5074" w:rsidP="007C5074">
            <w:pPr>
              <w:spacing w:after="0" w:line="240" w:lineRule="auto"/>
              <w:jc w:val="center"/>
              <w:textAlignment w:val="baseline"/>
              <w:rPr>
                <w:rFonts w:ascii="Arial" w:eastAsia="Times New Roman" w:hAnsi="Arial" w:cs="Arial"/>
                <w:b/>
                <w:bCs/>
                <w:kern w:val="0"/>
                <w14:ligatures w14:val="none"/>
              </w:rPr>
            </w:pPr>
            <w:r w:rsidRPr="00C40BAA">
              <w:rPr>
                <w:rFonts w:ascii="Arial" w:eastAsia="Times New Roman" w:hAnsi="Arial" w:cs="Arial"/>
                <w:b/>
                <w:bCs/>
                <w:kern w:val="0"/>
                <w14:ligatures w14:val="none"/>
              </w:rPr>
              <w:t>9/8/25</w:t>
            </w:r>
          </w:p>
        </w:tc>
        <w:tc>
          <w:tcPr>
            <w:tcW w:w="2085" w:type="dxa"/>
            <w:tcBorders>
              <w:top w:val="single" w:sz="6" w:space="0" w:color="000000"/>
              <w:left w:val="single" w:sz="6" w:space="0" w:color="000000"/>
              <w:bottom w:val="single" w:sz="6" w:space="0" w:color="000000"/>
              <w:right w:val="single" w:sz="6" w:space="0" w:color="000000"/>
            </w:tcBorders>
            <w:hideMark/>
          </w:tcPr>
          <w:p w14:paraId="6ECB6F29" w14:textId="78B398D0" w:rsidR="007C5074" w:rsidRPr="00C40BAA" w:rsidRDefault="007C5074" w:rsidP="007C5074">
            <w:pPr>
              <w:rPr>
                <w:rFonts w:ascii="Arial" w:eastAsia="Candara" w:hAnsi="Arial" w:cs="Arial"/>
              </w:rPr>
            </w:pPr>
            <w:r w:rsidRPr="00C40BAA">
              <w:rPr>
                <w:rFonts w:ascii="Arial" w:eastAsia="Times New Roman" w:hAnsi="Arial" w:cs="Arial"/>
                <w:kern w:val="0"/>
                <w14:ligatures w14:val="none"/>
              </w:rPr>
              <w:t> </w:t>
            </w:r>
            <w:r w:rsidRPr="00C40BAA">
              <w:rPr>
                <w:rFonts w:ascii="Arial" w:eastAsia="Candara" w:hAnsi="Arial" w:cs="Arial"/>
                <w:b/>
                <w:bCs/>
              </w:rPr>
              <w:t>Ch 9</w:t>
            </w:r>
            <w:r w:rsidRPr="00C40BAA">
              <w:rPr>
                <w:rFonts w:ascii="Arial" w:eastAsia="Candara" w:hAnsi="Arial" w:cs="Arial"/>
              </w:rPr>
              <w:t xml:space="preserve"> p. 202-210 Feeding and Eating Assessment</w:t>
            </w:r>
          </w:p>
          <w:p w14:paraId="0D747C5F" w14:textId="77777777" w:rsidR="007C5074" w:rsidRPr="00C40BAA" w:rsidRDefault="007C5074" w:rsidP="007C5074">
            <w:pPr>
              <w:rPr>
                <w:rFonts w:ascii="Arial" w:eastAsia="Candara" w:hAnsi="Arial" w:cs="Arial"/>
              </w:rPr>
            </w:pPr>
            <w:r w:rsidRPr="00C40BAA">
              <w:rPr>
                <w:rFonts w:ascii="Arial" w:eastAsia="Candara" w:hAnsi="Arial" w:cs="Arial"/>
                <w:b/>
                <w:bCs/>
              </w:rPr>
              <w:t>Ch 11</w:t>
            </w:r>
            <w:r w:rsidRPr="00C40BAA">
              <w:rPr>
                <w:rFonts w:ascii="Arial" w:eastAsia="Candara" w:hAnsi="Arial" w:cs="Arial"/>
              </w:rPr>
              <w:t xml:space="preserve"> p. Feeding/ Eating Interventions</w:t>
            </w:r>
          </w:p>
          <w:p w14:paraId="48D40162" w14:textId="77777777" w:rsidR="007C5074" w:rsidRPr="00C40BAA" w:rsidRDefault="007C5074" w:rsidP="007C5074">
            <w:pPr>
              <w:rPr>
                <w:rFonts w:ascii="Arial" w:eastAsia="Candara" w:hAnsi="Arial" w:cs="Arial"/>
              </w:rPr>
            </w:pPr>
            <w:r w:rsidRPr="00C40BAA">
              <w:rPr>
                <w:rFonts w:ascii="Arial" w:eastAsia="Candara" w:hAnsi="Arial" w:cs="Arial"/>
                <w:b/>
                <w:bCs/>
              </w:rPr>
              <w:t>Ch 5</w:t>
            </w:r>
            <w:r w:rsidRPr="00C40BAA">
              <w:rPr>
                <w:rFonts w:ascii="Arial" w:eastAsia="Candara" w:hAnsi="Arial" w:cs="Arial"/>
              </w:rPr>
              <w:t xml:space="preserve"> p. 80-81 (CP)</w:t>
            </w:r>
          </w:p>
          <w:p w14:paraId="3D815A7F" w14:textId="0845E146" w:rsidR="007C5074" w:rsidRPr="00C40BAA" w:rsidRDefault="007C5074" w:rsidP="007C5074">
            <w:pPr>
              <w:spacing w:after="0" w:line="240" w:lineRule="auto"/>
              <w:textAlignment w:val="baseline"/>
              <w:rPr>
                <w:rFonts w:ascii="Arial" w:eastAsia="Times New Roman" w:hAnsi="Arial" w:cs="Arial"/>
                <w:kern w:val="0"/>
                <w14:ligatures w14:val="none"/>
              </w:rPr>
            </w:pPr>
            <w:r w:rsidRPr="00C40BAA">
              <w:rPr>
                <w:rFonts w:ascii="Arial" w:eastAsia="Candara" w:hAnsi="Arial" w:cs="Arial"/>
                <w:b/>
                <w:bCs/>
              </w:rPr>
              <w:t>Ch 6</w:t>
            </w:r>
            <w:r w:rsidRPr="00C40BAA">
              <w:rPr>
                <w:rFonts w:ascii="Arial" w:eastAsia="Candara" w:hAnsi="Arial" w:cs="Arial"/>
              </w:rPr>
              <w:t xml:space="preserve"> p. 104 </w:t>
            </w:r>
            <w:proofErr w:type="spellStart"/>
            <w:r w:rsidRPr="00C40BAA">
              <w:rPr>
                <w:rFonts w:ascii="Arial" w:eastAsia="Candara" w:hAnsi="Arial" w:cs="Arial"/>
              </w:rPr>
              <w:t>Outpt</w:t>
            </w:r>
            <w:proofErr w:type="spellEnd"/>
            <w:r w:rsidRPr="00C40BAA">
              <w:rPr>
                <w:rFonts w:ascii="Arial" w:eastAsia="Candara" w:hAnsi="Arial" w:cs="Arial"/>
              </w:rPr>
              <w:t xml:space="preserve"> therapy clinic, p. </w:t>
            </w:r>
            <w:r w:rsidRPr="00C40BAA">
              <w:rPr>
                <w:rFonts w:ascii="Arial" w:eastAsia="Candara" w:hAnsi="Arial" w:cs="Arial"/>
              </w:rPr>
              <w:lastRenderedPageBreak/>
              <w:t>106-107 Early Education</w:t>
            </w:r>
          </w:p>
        </w:tc>
        <w:tc>
          <w:tcPr>
            <w:tcW w:w="2188" w:type="dxa"/>
            <w:tcBorders>
              <w:top w:val="single" w:sz="6" w:space="0" w:color="000000"/>
              <w:left w:val="single" w:sz="6" w:space="0" w:color="000000"/>
              <w:bottom w:val="single" w:sz="6" w:space="0" w:color="000000"/>
              <w:right w:val="single" w:sz="6" w:space="0" w:color="000000"/>
            </w:tcBorders>
            <w:hideMark/>
          </w:tcPr>
          <w:p w14:paraId="5059E5A8" w14:textId="77777777" w:rsidR="007C5074" w:rsidRPr="007C5074" w:rsidRDefault="007C5074" w:rsidP="007C5074">
            <w:pPr>
              <w:rPr>
                <w:rFonts w:ascii="Arial" w:eastAsia="Candara" w:hAnsi="Arial" w:cs="Arial"/>
              </w:rPr>
            </w:pPr>
            <w:r w:rsidRPr="007C5074">
              <w:rPr>
                <w:rFonts w:ascii="Arial" w:eastAsia="Candara" w:hAnsi="Arial" w:cs="Arial"/>
              </w:rPr>
              <w:lastRenderedPageBreak/>
              <w:t xml:space="preserve">Baby Lab </w:t>
            </w:r>
          </w:p>
          <w:p w14:paraId="311543CE" w14:textId="26B6F6A5" w:rsidR="007C5074" w:rsidRPr="007C5074" w:rsidRDefault="007C5074" w:rsidP="007C5074">
            <w:pPr>
              <w:rPr>
                <w:rFonts w:ascii="Arial" w:eastAsia="Candara" w:hAnsi="Arial" w:cs="Arial"/>
              </w:rPr>
            </w:pPr>
            <w:r w:rsidRPr="007C5074">
              <w:rPr>
                <w:rFonts w:ascii="Arial" w:eastAsia="Candara" w:hAnsi="Arial" w:cs="Arial"/>
              </w:rPr>
              <w:t xml:space="preserve">Family Centered Approach Observation of infants </w:t>
            </w:r>
          </w:p>
          <w:p w14:paraId="17D713F3" w14:textId="77777777" w:rsidR="007C5074" w:rsidRPr="007C5074" w:rsidRDefault="007C5074" w:rsidP="007C5074">
            <w:pPr>
              <w:rPr>
                <w:rFonts w:ascii="Arial" w:eastAsia="Candara" w:hAnsi="Arial" w:cs="Arial"/>
              </w:rPr>
            </w:pPr>
            <w:r w:rsidRPr="007C5074">
              <w:rPr>
                <w:rFonts w:ascii="Arial" w:eastAsia="Candara" w:hAnsi="Arial" w:cs="Arial"/>
              </w:rPr>
              <w:t>Practice filling in HELP form</w:t>
            </w:r>
          </w:p>
          <w:p w14:paraId="15D93242" w14:textId="77777777" w:rsidR="00C11EB8" w:rsidRDefault="007C5074" w:rsidP="007C5074">
            <w:pPr>
              <w:rPr>
                <w:rFonts w:ascii="Arial" w:eastAsia="Candara" w:hAnsi="Arial" w:cs="Arial"/>
              </w:rPr>
            </w:pPr>
            <w:r w:rsidRPr="007C5074">
              <w:rPr>
                <w:rFonts w:ascii="Arial" w:eastAsia="Candara" w:hAnsi="Arial" w:cs="Arial"/>
              </w:rPr>
              <w:t xml:space="preserve">Lab instructor </w:t>
            </w:r>
          </w:p>
          <w:p w14:paraId="1C26AA0C" w14:textId="1B159D7D" w:rsidR="007C5074" w:rsidRPr="007C5074" w:rsidRDefault="007C5074" w:rsidP="007C5074">
            <w:pPr>
              <w:rPr>
                <w:rFonts w:ascii="Arial" w:eastAsia="Candara" w:hAnsi="Arial" w:cs="Arial"/>
              </w:rPr>
            </w:pPr>
            <w:r w:rsidRPr="007C5074">
              <w:rPr>
                <w:rFonts w:ascii="Arial" w:eastAsia="Candara" w:hAnsi="Arial" w:cs="Arial"/>
                <w:color w:val="FF0000"/>
              </w:rPr>
              <w:lastRenderedPageBreak/>
              <w:t>Elle</w:t>
            </w:r>
          </w:p>
          <w:p w14:paraId="26798D16" w14:textId="1A5BD728" w:rsidR="007C5074" w:rsidRPr="007C5074" w:rsidRDefault="007C5074" w:rsidP="007C5074">
            <w:pPr>
              <w:spacing w:after="0" w:line="240" w:lineRule="auto"/>
              <w:textAlignment w:val="baseline"/>
              <w:rPr>
                <w:rFonts w:ascii="Arial" w:eastAsia="Candara" w:hAnsi="Arial" w:cs="Arial"/>
              </w:rPr>
            </w:pPr>
          </w:p>
        </w:tc>
        <w:tc>
          <w:tcPr>
            <w:tcW w:w="2160" w:type="dxa"/>
            <w:tcBorders>
              <w:top w:val="single" w:sz="6" w:space="0" w:color="000000"/>
              <w:left w:val="single" w:sz="6" w:space="0" w:color="000000"/>
              <w:bottom w:val="single" w:sz="6" w:space="0" w:color="000000"/>
              <w:right w:val="single" w:sz="6" w:space="0" w:color="000000"/>
            </w:tcBorders>
          </w:tcPr>
          <w:p w14:paraId="125649B5" w14:textId="77777777" w:rsidR="007C5074" w:rsidRPr="007C5074" w:rsidRDefault="007C5074" w:rsidP="007C5074">
            <w:pPr>
              <w:rPr>
                <w:rFonts w:ascii="Arial" w:eastAsia="Candara" w:hAnsi="Arial" w:cs="Arial"/>
                <w:bCs/>
              </w:rPr>
            </w:pPr>
            <w:r w:rsidRPr="007C5074">
              <w:rPr>
                <w:rFonts w:ascii="Arial" w:eastAsia="Candara" w:hAnsi="Arial" w:cs="Arial"/>
                <w:bCs/>
              </w:rPr>
              <w:lastRenderedPageBreak/>
              <w:t xml:space="preserve">Feeding eval and </w:t>
            </w:r>
            <w:proofErr w:type="spellStart"/>
            <w:r w:rsidRPr="007C5074">
              <w:rPr>
                <w:rFonts w:ascii="Arial" w:eastAsia="Candara" w:hAnsi="Arial" w:cs="Arial"/>
                <w:bCs/>
              </w:rPr>
              <w:t>tx</w:t>
            </w:r>
            <w:proofErr w:type="spellEnd"/>
          </w:p>
          <w:p w14:paraId="71B4AA6A" w14:textId="0C4AC7F9" w:rsidR="007C5074" w:rsidRPr="007C5074" w:rsidRDefault="007C5074" w:rsidP="007C5074">
            <w:pPr>
              <w:rPr>
                <w:rFonts w:ascii="Arial" w:eastAsia="Candara" w:hAnsi="Arial" w:cs="Arial"/>
                <w:b/>
                <w:highlight w:val="yellow"/>
              </w:rPr>
            </w:pPr>
            <w:r w:rsidRPr="007C5074">
              <w:rPr>
                <w:rFonts w:ascii="Arial" w:eastAsia="Candara" w:hAnsi="Arial" w:cs="Arial"/>
                <w:b/>
                <w:highlight w:val="yellow"/>
              </w:rPr>
              <w:t xml:space="preserve">YOU </w:t>
            </w:r>
            <w:r>
              <w:rPr>
                <w:rFonts w:ascii="Arial" w:eastAsia="Candara" w:hAnsi="Arial" w:cs="Arial"/>
                <w:b/>
                <w:highlight w:val="yellow"/>
              </w:rPr>
              <w:t>will need to bring food f</w:t>
            </w:r>
            <w:r w:rsidRPr="007C5074">
              <w:rPr>
                <w:rFonts w:ascii="Arial" w:eastAsia="Candara" w:hAnsi="Arial" w:cs="Arial"/>
                <w:b/>
                <w:highlight w:val="yellow"/>
              </w:rPr>
              <w:t>or this lab- see doc in lab 2 folder for week 3</w:t>
            </w:r>
          </w:p>
          <w:p w14:paraId="3AF57E3B" w14:textId="5A7B235B" w:rsidR="007C5074" w:rsidRPr="007C5074" w:rsidRDefault="007C5074" w:rsidP="007C5074">
            <w:pPr>
              <w:rPr>
                <w:rFonts w:ascii="Arial" w:eastAsia="Candara" w:hAnsi="Arial" w:cs="Arial"/>
                <w:b/>
              </w:rPr>
            </w:pPr>
            <w:r w:rsidRPr="007C5074">
              <w:rPr>
                <w:rFonts w:ascii="Arial" w:eastAsia="Candara" w:hAnsi="Arial" w:cs="Arial"/>
                <w:bCs/>
              </w:rPr>
              <w:t>Lab instructor</w:t>
            </w:r>
            <w:r w:rsidRPr="007C5074">
              <w:rPr>
                <w:rFonts w:ascii="Arial" w:eastAsia="Candara" w:hAnsi="Arial" w:cs="Arial"/>
                <w:b/>
              </w:rPr>
              <w:t xml:space="preserve"> </w:t>
            </w:r>
            <w:r w:rsidRPr="00952281">
              <w:rPr>
                <w:rFonts w:ascii="Arial" w:eastAsia="Candara" w:hAnsi="Arial" w:cs="Arial"/>
                <w:bCs/>
                <w:color w:val="FF0000"/>
              </w:rPr>
              <w:t>Cindy</w:t>
            </w:r>
          </w:p>
          <w:p w14:paraId="76F8612A" w14:textId="77777777" w:rsidR="007C5074" w:rsidRPr="007C5074" w:rsidRDefault="007C5074" w:rsidP="007C5074">
            <w:pPr>
              <w:rPr>
                <w:rFonts w:ascii="Arial" w:eastAsia="Candara" w:hAnsi="Arial" w:cs="Arial"/>
              </w:rPr>
            </w:pPr>
          </w:p>
          <w:p w14:paraId="31B49041" w14:textId="77777777" w:rsidR="007C5074" w:rsidRPr="007C5074" w:rsidRDefault="007C5074" w:rsidP="007C5074">
            <w:pPr>
              <w:rPr>
                <w:rFonts w:ascii="Arial" w:eastAsia="Candara" w:hAnsi="Arial" w:cs="Arial"/>
                <w:shd w:val="clear" w:color="auto" w:fill="B6D7A8"/>
              </w:rPr>
            </w:pPr>
          </w:p>
          <w:p w14:paraId="7CA370FA" w14:textId="77777777" w:rsidR="007C5074" w:rsidRPr="007C5074" w:rsidRDefault="007C5074" w:rsidP="007C5074">
            <w:pPr>
              <w:spacing w:after="0" w:line="240" w:lineRule="auto"/>
              <w:textAlignment w:val="baseline"/>
              <w:rPr>
                <w:rFonts w:ascii="Arial" w:eastAsia="Times New Roman" w:hAnsi="Arial" w:cs="Arial"/>
                <w:kern w:val="0"/>
                <w14:ligatures w14:val="none"/>
              </w:rPr>
            </w:pPr>
          </w:p>
        </w:tc>
        <w:tc>
          <w:tcPr>
            <w:tcW w:w="1530" w:type="dxa"/>
            <w:tcBorders>
              <w:top w:val="single" w:sz="6" w:space="0" w:color="000000"/>
              <w:left w:val="single" w:sz="6" w:space="0" w:color="000000"/>
              <w:bottom w:val="single" w:sz="6" w:space="0" w:color="000000"/>
              <w:right w:val="single" w:sz="6" w:space="0" w:color="000000"/>
            </w:tcBorders>
            <w:hideMark/>
          </w:tcPr>
          <w:p w14:paraId="20263B64" w14:textId="4652683B" w:rsidR="007C5074" w:rsidRPr="00C40BAA" w:rsidRDefault="007C5074" w:rsidP="007C5074">
            <w:pPr>
              <w:spacing w:after="0" w:line="240" w:lineRule="auto"/>
              <w:textAlignment w:val="baseline"/>
              <w:rPr>
                <w:rFonts w:ascii="Arial" w:eastAsia="Times New Roman" w:hAnsi="Arial" w:cs="Arial"/>
                <w:kern w:val="0"/>
                <w14:ligatures w14:val="none"/>
              </w:rPr>
            </w:pPr>
            <w:r w:rsidRPr="0059778F">
              <w:rPr>
                <w:rFonts w:ascii="Arial" w:eastAsia="Candara" w:hAnsi="Arial" w:cs="Arial"/>
                <w:bCs/>
              </w:rPr>
              <w:lastRenderedPageBreak/>
              <w:t>Video</w:t>
            </w:r>
            <w:r>
              <w:rPr>
                <w:rFonts w:ascii="Arial" w:eastAsia="Candara" w:hAnsi="Arial" w:cs="Arial"/>
                <w:bCs/>
              </w:rPr>
              <w:t xml:space="preserve"> Ant 2</w:t>
            </w:r>
          </w:p>
        </w:tc>
        <w:tc>
          <w:tcPr>
            <w:tcW w:w="2512" w:type="dxa"/>
            <w:tcBorders>
              <w:top w:val="single" w:sz="6" w:space="0" w:color="000000"/>
              <w:left w:val="single" w:sz="6" w:space="0" w:color="000000"/>
              <w:bottom w:val="single" w:sz="6" w:space="0" w:color="000000"/>
              <w:right w:val="single" w:sz="6" w:space="0" w:color="000000"/>
            </w:tcBorders>
            <w:hideMark/>
          </w:tcPr>
          <w:p w14:paraId="49DD5609" w14:textId="77777777" w:rsidR="007C5074" w:rsidRDefault="007C5074" w:rsidP="007C5074">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Video BB quiz </w:t>
            </w:r>
          </w:p>
          <w:p w14:paraId="75C14038" w14:textId="1E9D6994" w:rsidR="007C5074" w:rsidRPr="00C40BAA" w:rsidRDefault="007C5074" w:rsidP="007C5074">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9/12 by 11:59 PM</w:t>
            </w:r>
            <w:r w:rsidRPr="00C40BAA">
              <w:rPr>
                <w:rFonts w:ascii="Arial" w:eastAsia="Times New Roman" w:hAnsi="Arial" w:cs="Arial"/>
                <w:kern w:val="0"/>
                <w14:ligatures w14:val="none"/>
              </w:rPr>
              <w:t>  </w:t>
            </w:r>
          </w:p>
        </w:tc>
      </w:tr>
      <w:tr w:rsidR="007C5074" w:rsidRPr="00C40BAA" w14:paraId="45988A02" w14:textId="77777777" w:rsidTr="00632E57">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4CEDF8F9" w14:textId="77777777" w:rsidR="007C5074" w:rsidRPr="00C40BAA" w:rsidRDefault="007C5074" w:rsidP="007C5074">
            <w:pPr>
              <w:spacing w:after="0" w:line="240" w:lineRule="auto"/>
              <w:jc w:val="center"/>
              <w:textAlignment w:val="baseline"/>
              <w:rPr>
                <w:rFonts w:ascii="Arial" w:eastAsia="Times New Roman" w:hAnsi="Arial" w:cs="Arial"/>
                <w:b/>
                <w:bCs/>
                <w:kern w:val="0"/>
                <w:lang w:val="en"/>
                <w14:ligatures w14:val="none"/>
              </w:rPr>
            </w:pPr>
            <w:r w:rsidRPr="00C40BAA">
              <w:rPr>
                <w:rFonts w:ascii="Arial" w:eastAsia="Times New Roman" w:hAnsi="Arial" w:cs="Arial"/>
                <w:b/>
                <w:bCs/>
                <w:kern w:val="0"/>
                <w:lang w:val="en"/>
                <w14:ligatures w14:val="none"/>
              </w:rPr>
              <w:t>4</w:t>
            </w:r>
          </w:p>
          <w:p w14:paraId="7E924DD9" w14:textId="76F78960" w:rsidR="007C5074" w:rsidRPr="00C40BAA" w:rsidRDefault="007C5074" w:rsidP="007C5074">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9/15/25</w:t>
            </w:r>
            <w:r w:rsidRPr="00C40BAA">
              <w:rPr>
                <w:rFonts w:ascii="Arial" w:eastAsia="Times New Roman" w:hAnsi="Arial" w:cs="Arial"/>
                <w:kern w:val="0"/>
                <w14:ligatures w14:val="none"/>
              </w:rPr>
              <w:t>  </w:t>
            </w:r>
          </w:p>
        </w:tc>
        <w:tc>
          <w:tcPr>
            <w:tcW w:w="2085" w:type="dxa"/>
            <w:tcBorders>
              <w:top w:val="single" w:sz="6" w:space="0" w:color="000000"/>
              <w:left w:val="single" w:sz="6" w:space="0" w:color="000000"/>
              <w:bottom w:val="single" w:sz="6" w:space="0" w:color="000000"/>
              <w:right w:val="single" w:sz="6" w:space="0" w:color="000000"/>
            </w:tcBorders>
            <w:hideMark/>
          </w:tcPr>
          <w:p w14:paraId="052E5D19" w14:textId="77777777" w:rsidR="007C5074" w:rsidRPr="00C40BAA" w:rsidRDefault="007C5074" w:rsidP="007C5074">
            <w:pPr>
              <w:rPr>
                <w:rFonts w:ascii="Arial" w:eastAsia="Candara" w:hAnsi="Arial" w:cs="Arial"/>
              </w:rPr>
            </w:pPr>
            <w:r w:rsidRPr="00C40BAA">
              <w:rPr>
                <w:rFonts w:ascii="Arial" w:eastAsia="Candara" w:hAnsi="Arial" w:cs="Arial"/>
                <w:b/>
                <w:bCs/>
              </w:rPr>
              <w:t>Ch 9</w:t>
            </w:r>
            <w:r w:rsidRPr="00C40BAA">
              <w:rPr>
                <w:rFonts w:ascii="Arial" w:eastAsia="Candara" w:hAnsi="Arial" w:cs="Arial"/>
              </w:rPr>
              <w:t xml:space="preserve"> </w:t>
            </w:r>
          </w:p>
          <w:p w14:paraId="5EB6387C" w14:textId="77777777" w:rsidR="007C5074" w:rsidRPr="00C40BAA" w:rsidRDefault="007C5074" w:rsidP="007C5074">
            <w:pPr>
              <w:rPr>
                <w:rFonts w:ascii="Arial" w:eastAsia="Candara" w:hAnsi="Arial" w:cs="Arial"/>
              </w:rPr>
            </w:pPr>
            <w:r w:rsidRPr="00C40BAA">
              <w:rPr>
                <w:rFonts w:ascii="Arial" w:eastAsia="Candara" w:hAnsi="Arial" w:cs="Arial"/>
              </w:rPr>
              <w:t xml:space="preserve">p. 170-174, 197-202, 215-219 (Eval of Education), p.246 Eval of Hand and FM Skills (just the first two sections), skip specific hand therapy sections </w:t>
            </w:r>
          </w:p>
          <w:p w14:paraId="0FA1D3ED" w14:textId="77777777" w:rsidR="007C5074" w:rsidRPr="00C40BAA" w:rsidRDefault="007C5074" w:rsidP="007C5074">
            <w:pPr>
              <w:rPr>
                <w:rFonts w:ascii="Arial" w:eastAsia="Candara" w:hAnsi="Arial" w:cs="Arial"/>
              </w:rPr>
            </w:pPr>
            <w:r w:rsidRPr="00C40BAA">
              <w:rPr>
                <w:rFonts w:ascii="Arial" w:eastAsia="Candara" w:hAnsi="Arial" w:cs="Arial"/>
              </w:rPr>
              <w:t>Continue p. 251-252 Additional FM assessment</w:t>
            </w:r>
          </w:p>
          <w:p w14:paraId="4E4BEDA2" w14:textId="3BACDF39" w:rsidR="007C5074" w:rsidRPr="00C40BAA" w:rsidRDefault="007C5074" w:rsidP="007C5074">
            <w:pPr>
              <w:rPr>
                <w:rFonts w:ascii="Arial" w:eastAsia="Candara" w:hAnsi="Arial" w:cs="Arial"/>
              </w:rPr>
            </w:pPr>
            <w:r w:rsidRPr="00C40BAA">
              <w:rPr>
                <w:rFonts w:ascii="Arial" w:eastAsia="Candara" w:hAnsi="Arial" w:cs="Arial"/>
              </w:rPr>
              <w:t>p. 252-254 VPM skills, vision screen</w:t>
            </w:r>
          </w:p>
          <w:p w14:paraId="51E84514" w14:textId="77777777" w:rsidR="007C5074" w:rsidRPr="00C40BAA" w:rsidRDefault="007C5074" w:rsidP="007C5074">
            <w:pPr>
              <w:rPr>
                <w:rFonts w:ascii="Arial" w:eastAsia="Candara" w:hAnsi="Arial" w:cs="Arial"/>
              </w:rPr>
            </w:pPr>
            <w:r w:rsidRPr="00C40BAA">
              <w:rPr>
                <w:rFonts w:ascii="Arial" w:eastAsia="Candara" w:hAnsi="Arial" w:cs="Arial"/>
              </w:rPr>
              <w:t xml:space="preserve">p. 255-258 mobility </w:t>
            </w:r>
          </w:p>
          <w:p w14:paraId="56AEF950" w14:textId="77777777" w:rsidR="007C5074" w:rsidRPr="00C40BAA" w:rsidRDefault="007C5074" w:rsidP="007C5074">
            <w:pPr>
              <w:rPr>
                <w:rFonts w:ascii="Arial" w:eastAsia="Candara" w:hAnsi="Arial" w:cs="Arial"/>
              </w:rPr>
            </w:pPr>
            <w:r w:rsidRPr="00C40BAA">
              <w:rPr>
                <w:rFonts w:ascii="Arial" w:eastAsia="Candara" w:hAnsi="Arial" w:cs="Arial"/>
              </w:rPr>
              <w:t xml:space="preserve">p. 258-259 DD p. </w:t>
            </w:r>
          </w:p>
          <w:p w14:paraId="119F653B" w14:textId="77777777" w:rsidR="007C5074" w:rsidRPr="00C40BAA" w:rsidRDefault="007C5074" w:rsidP="007C5074">
            <w:pPr>
              <w:rPr>
                <w:rFonts w:ascii="Arial" w:eastAsia="Candara" w:hAnsi="Arial" w:cs="Arial"/>
              </w:rPr>
            </w:pPr>
            <w:r w:rsidRPr="00C40BAA">
              <w:rPr>
                <w:rFonts w:ascii="Arial" w:eastAsia="Candara" w:hAnsi="Arial" w:cs="Arial"/>
              </w:rPr>
              <w:t xml:space="preserve">p. 259 -261 Interpretation and Summary </w:t>
            </w:r>
          </w:p>
          <w:p w14:paraId="2AFB42E1" w14:textId="77777777" w:rsidR="007C5074" w:rsidRPr="00C40BAA" w:rsidRDefault="007C5074" w:rsidP="007C5074">
            <w:pPr>
              <w:rPr>
                <w:rFonts w:ascii="Arial" w:eastAsia="Candara" w:hAnsi="Arial" w:cs="Arial"/>
              </w:rPr>
            </w:pPr>
            <w:r w:rsidRPr="00C40BAA">
              <w:rPr>
                <w:rFonts w:ascii="Arial" w:eastAsia="Candara" w:hAnsi="Arial" w:cs="Arial"/>
              </w:rPr>
              <w:t>Refer to previous Ch 9 readings as needed</w:t>
            </w:r>
            <w:bookmarkStart w:id="0" w:name="_heading=h.gjdgxs" w:colFirst="0" w:colLast="0"/>
            <w:bookmarkEnd w:id="0"/>
          </w:p>
          <w:p w14:paraId="4DC1800F" w14:textId="04417F4B" w:rsidR="007C5074" w:rsidRPr="00C40BAA" w:rsidRDefault="007C5074" w:rsidP="007C5074">
            <w:pPr>
              <w:spacing w:after="0" w:line="240" w:lineRule="auto"/>
              <w:textAlignment w:val="baseline"/>
              <w:rPr>
                <w:rFonts w:ascii="Arial" w:eastAsia="Times New Roman" w:hAnsi="Arial" w:cs="Arial"/>
                <w:kern w:val="0"/>
                <w14:ligatures w14:val="none"/>
              </w:rPr>
            </w:pPr>
            <w:r w:rsidRPr="00C40BAA">
              <w:rPr>
                <w:rFonts w:ascii="Arial" w:eastAsia="Candara" w:hAnsi="Arial" w:cs="Arial"/>
                <w:b/>
                <w:bCs/>
              </w:rPr>
              <w:t xml:space="preserve">Ch 31 </w:t>
            </w:r>
            <w:r w:rsidRPr="00C40BAA">
              <w:rPr>
                <w:rFonts w:ascii="Arial" w:eastAsia="Candara" w:hAnsi="Arial" w:cs="Arial"/>
              </w:rPr>
              <w:t>p.589-599 Vision / Visual Info Processing</w:t>
            </w:r>
          </w:p>
        </w:tc>
        <w:tc>
          <w:tcPr>
            <w:tcW w:w="2188" w:type="dxa"/>
            <w:tcBorders>
              <w:top w:val="single" w:sz="6" w:space="0" w:color="000000"/>
              <w:left w:val="single" w:sz="6" w:space="0" w:color="000000"/>
              <w:bottom w:val="single" w:sz="6" w:space="0" w:color="000000"/>
              <w:right w:val="single" w:sz="6" w:space="0" w:color="000000"/>
            </w:tcBorders>
            <w:hideMark/>
          </w:tcPr>
          <w:p w14:paraId="67B2501B" w14:textId="77777777" w:rsidR="007C5074" w:rsidRDefault="007C5074" w:rsidP="007C5074">
            <w:pPr>
              <w:rPr>
                <w:rFonts w:ascii="Arial" w:eastAsia="Candara" w:hAnsi="Arial" w:cs="Arial"/>
              </w:rPr>
            </w:pPr>
            <w:r w:rsidRPr="007C5074">
              <w:rPr>
                <w:rFonts w:ascii="Arial" w:eastAsia="Candara" w:hAnsi="Arial" w:cs="Arial"/>
              </w:rPr>
              <w:t>FM / VPM assessment</w:t>
            </w:r>
            <w:r w:rsidRPr="007C5074">
              <w:rPr>
                <w:rFonts w:ascii="Arial" w:eastAsia="Candara" w:hAnsi="Arial" w:cs="Arial"/>
              </w:rPr>
              <w:br/>
            </w:r>
          </w:p>
          <w:p w14:paraId="2E358640" w14:textId="1F4CFDD3" w:rsidR="007C5074" w:rsidRPr="007C5074" w:rsidRDefault="007C5074" w:rsidP="007C5074">
            <w:pPr>
              <w:rPr>
                <w:rFonts w:ascii="Arial" w:eastAsia="Candara" w:hAnsi="Arial" w:cs="Arial"/>
              </w:rPr>
            </w:pPr>
            <w:r w:rsidRPr="007C5074">
              <w:rPr>
                <w:rFonts w:ascii="Arial" w:eastAsia="Candara" w:hAnsi="Arial" w:cs="Arial"/>
              </w:rPr>
              <w:t>Administer-PDMS3 (sample items)</w:t>
            </w:r>
          </w:p>
          <w:p w14:paraId="09CCAB3E" w14:textId="77777777" w:rsidR="007C5074" w:rsidRPr="007C5074" w:rsidRDefault="007C5074" w:rsidP="007C5074">
            <w:pPr>
              <w:rPr>
                <w:rFonts w:ascii="Arial" w:eastAsia="Candara" w:hAnsi="Arial" w:cs="Arial"/>
              </w:rPr>
            </w:pPr>
            <w:r w:rsidRPr="007C5074">
              <w:rPr>
                <w:rFonts w:ascii="Arial" w:eastAsia="Candara" w:hAnsi="Arial" w:cs="Arial"/>
              </w:rPr>
              <w:t xml:space="preserve">Administer /score  Beery VMI (green booklet) </w:t>
            </w:r>
          </w:p>
          <w:p w14:paraId="0BD21F8D" w14:textId="77777777" w:rsidR="007C5074" w:rsidRPr="007C5074" w:rsidRDefault="007C5074" w:rsidP="007C5074">
            <w:pPr>
              <w:rPr>
                <w:rFonts w:ascii="Arial" w:eastAsia="Candara" w:hAnsi="Arial" w:cs="Arial"/>
              </w:rPr>
            </w:pPr>
            <w:r w:rsidRPr="007C5074">
              <w:rPr>
                <w:rFonts w:ascii="Arial" w:eastAsia="Candara" w:hAnsi="Arial" w:cs="Arial"/>
              </w:rPr>
              <w:t xml:space="preserve">Review VP and VM sections </w:t>
            </w:r>
          </w:p>
          <w:p w14:paraId="0F12737F" w14:textId="07FB5320" w:rsidR="007C5074" w:rsidRPr="007C5074" w:rsidRDefault="007C5074" w:rsidP="007C5074">
            <w:pPr>
              <w:rPr>
                <w:rFonts w:ascii="Arial" w:eastAsia="Candara" w:hAnsi="Arial" w:cs="Arial"/>
              </w:rPr>
            </w:pPr>
            <w:r w:rsidRPr="007C5074">
              <w:rPr>
                <w:rFonts w:ascii="Arial" w:eastAsia="Candara" w:hAnsi="Arial" w:cs="Arial"/>
              </w:rPr>
              <w:t>DAP</w:t>
            </w:r>
          </w:p>
          <w:p w14:paraId="51E5963E" w14:textId="77777777" w:rsidR="007C5074" w:rsidRPr="007C5074" w:rsidRDefault="007C5074" w:rsidP="007C5074">
            <w:pPr>
              <w:rPr>
                <w:rFonts w:ascii="Arial" w:eastAsia="Candara" w:hAnsi="Arial" w:cs="Arial"/>
              </w:rPr>
            </w:pPr>
            <w:r w:rsidRPr="007C5074">
              <w:rPr>
                <w:rFonts w:ascii="Arial" w:eastAsia="Candara" w:hAnsi="Arial" w:cs="Arial"/>
              </w:rPr>
              <w:t xml:space="preserve">If time: </w:t>
            </w:r>
          </w:p>
          <w:p w14:paraId="6FC1B0D2" w14:textId="5C1A1B0A" w:rsidR="007C5074" w:rsidRPr="007C5074" w:rsidRDefault="007C5074" w:rsidP="007C5074">
            <w:pPr>
              <w:rPr>
                <w:rFonts w:ascii="Arial" w:eastAsia="Candara" w:hAnsi="Arial" w:cs="Arial"/>
                <w:shd w:val="clear" w:color="auto" w:fill="FCE5CD"/>
              </w:rPr>
            </w:pPr>
            <w:r w:rsidRPr="00C11EB8">
              <w:rPr>
                <w:rFonts w:ascii="Arial" w:eastAsia="Candara" w:hAnsi="Arial" w:cs="Arial"/>
                <w:shd w:val="clear" w:color="auto" w:fill="FCE5CD"/>
              </w:rPr>
              <w:t xml:space="preserve">View </w:t>
            </w:r>
            <w:r w:rsidR="00C11EB8">
              <w:rPr>
                <w:rFonts w:ascii="Arial" w:eastAsia="Candara" w:hAnsi="Arial" w:cs="Arial"/>
                <w:shd w:val="clear" w:color="auto" w:fill="FCE5CD"/>
              </w:rPr>
              <w:t xml:space="preserve">/ </w:t>
            </w:r>
            <w:r w:rsidRPr="00C11EB8">
              <w:rPr>
                <w:rFonts w:ascii="Arial" w:eastAsia="Candara" w:hAnsi="Arial" w:cs="Arial"/>
                <w:shd w:val="clear" w:color="auto" w:fill="FCE5CD"/>
              </w:rPr>
              <w:t>discuss similarities between DTVP / TVPS/ TVMS/</w:t>
            </w:r>
          </w:p>
          <w:p w14:paraId="7700667E" w14:textId="730FCE96" w:rsidR="007C5074" w:rsidRPr="007C5074" w:rsidRDefault="007C5074" w:rsidP="007C5074">
            <w:pPr>
              <w:rPr>
                <w:rFonts w:ascii="Arial" w:eastAsia="Candara" w:hAnsi="Arial" w:cs="Arial"/>
              </w:rPr>
            </w:pPr>
            <w:r>
              <w:rPr>
                <w:rFonts w:ascii="Arial" w:eastAsia="Candara" w:hAnsi="Arial" w:cs="Arial"/>
              </w:rPr>
              <w:t xml:space="preserve">Lab instructor </w:t>
            </w:r>
            <w:r w:rsidRPr="007C5074">
              <w:rPr>
                <w:rFonts w:ascii="Arial" w:eastAsia="Candara" w:hAnsi="Arial" w:cs="Arial"/>
                <w:color w:val="FF0000"/>
              </w:rPr>
              <w:t>Sharon</w:t>
            </w:r>
          </w:p>
          <w:p w14:paraId="6568EF99" w14:textId="77777777" w:rsidR="007C5074" w:rsidRPr="007C5074" w:rsidRDefault="007C5074" w:rsidP="007C5074">
            <w:pPr>
              <w:rPr>
                <w:rFonts w:ascii="Arial" w:eastAsia="Candara" w:hAnsi="Arial" w:cs="Arial"/>
              </w:rPr>
            </w:pPr>
          </w:p>
          <w:p w14:paraId="05BCBC25" w14:textId="77777777" w:rsidR="007C5074" w:rsidRPr="007C5074" w:rsidRDefault="007C5074" w:rsidP="007C5074">
            <w:pPr>
              <w:rPr>
                <w:rFonts w:ascii="Arial" w:eastAsia="Candara" w:hAnsi="Arial" w:cs="Arial"/>
              </w:rPr>
            </w:pPr>
          </w:p>
          <w:p w14:paraId="135A8D74" w14:textId="4519A552" w:rsidR="007C5074" w:rsidRPr="007C5074" w:rsidRDefault="007C5074" w:rsidP="007C5074">
            <w:pPr>
              <w:rPr>
                <w:rFonts w:ascii="Arial" w:eastAsia="Times New Roman" w:hAnsi="Arial" w:cs="Arial"/>
                <w:kern w:val="0"/>
                <w14:ligatures w14:val="none"/>
              </w:rPr>
            </w:pPr>
          </w:p>
        </w:tc>
        <w:tc>
          <w:tcPr>
            <w:tcW w:w="2160" w:type="dxa"/>
            <w:tcBorders>
              <w:top w:val="single" w:sz="6" w:space="0" w:color="000000"/>
              <w:left w:val="single" w:sz="6" w:space="0" w:color="000000"/>
              <w:bottom w:val="single" w:sz="6" w:space="0" w:color="000000"/>
              <w:right w:val="single" w:sz="6" w:space="0" w:color="000000"/>
            </w:tcBorders>
          </w:tcPr>
          <w:p w14:paraId="348A78B6" w14:textId="77777777" w:rsidR="007C5074" w:rsidRPr="007C5074" w:rsidRDefault="007C5074" w:rsidP="007C5074">
            <w:pPr>
              <w:rPr>
                <w:rFonts w:ascii="Arial" w:eastAsia="Candara" w:hAnsi="Arial" w:cs="Arial"/>
              </w:rPr>
            </w:pPr>
            <w:r w:rsidRPr="007C5074">
              <w:rPr>
                <w:rFonts w:ascii="Arial" w:eastAsia="Candara" w:hAnsi="Arial" w:cs="Arial"/>
              </w:rPr>
              <w:t>FM / VPM assessment</w:t>
            </w:r>
          </w:p>
          <w:p w14:paraId="6EA99AF4" w14:textId="77777777" w:rsidR="007C5074" w:rsidRPr="007C5074" w:rsidRDefault="007C5074" w:rsidP="007C5074">
            <w:pPr>
              <w:rPr>
                <w:rFonts w:ascii="Arial" w:eastAsia="Candara" w:hAnsi="Arial" w:cs="Arial"/>
              </w:rPr>
            </w:pPr>
            <w:r w:rsidRPr="007C5074">
              <w:rPr>
                <w:rFonts w:ascii="Arial" w:eastAsia="Candara" w:hAnsi="Arial" w:cs="Arial"/>
              </w:rPr>
              <w:t>Administer and score BOT-2 FM and VPM items</w:t>
            </w:r>
          </w:p>
          <w:p w14:paraId="5387D6F6" w14:textId="77777777" w:rsidR="007C5074" w:rsidRPr="007C5074" w:rsidRDefault="007C5074" w:rsidP="007C5074">
            <w:pPr>
              <w:rPr>
                <w:rFonts w:ascii="Arial" w:eastAsia="Candara" w:hAnsi="Arial" w:cs="Arial"/>
              </w:rPr>
            </w:pPr>
            <w:r w:rsidRPr="007C5074">
              <w:rPr>
                <w:rFonts w:ascii="Arial" w:eastAsia="Candara" w:hAnsi="Arial" w:cs="Arial"/>
              </w:rPr>
              <w:t xml:space="preserve">M-FUN Administer and score FM and VM items, review GM items </w:t>
            </w:r>
          </w:p>
          <w:p w14:paraId="67E76D6C" w14:textId="77777777" w:rsidR="007C5074" w:rsidRPr="007C5074" w:rsidRDefault="007C5074" w:rsidP="007C5074">
            <w:pPr>
              <w:rPr>
                <w:rFonts w:ascii="Arial" w:eastAsia="Candara" w:hAnsi="Arial" w:cs="Arial"/>
              </w:rPr>
            </w:pPr>
            <w:r w:rsidRPr="007C5074">
              <w:rPr>
                <w:rFonts w:ascii="Arial" w:eastAsia="Candara" w:hAnsi="Arial" w:cs="Arial"/>
              </w:rPr>
              <w:t xml:space="preserve">Review Beery VP and VM sections if needed </w:t>
            </w:r>
          </w:p>
          <w:p w14:paraId="08D470EC" w14:textId="77777777" w:rsidR="007C5074" w:rsidRPr="007C5074" w:rsidRDefault="007C5074" w:rsidP="007C5074">
            <w:pPr>
              <w:rPr>
                <w:rFonts w:ascii="Arial" w:eastAsia="Candara" w:hAnsi="Arial" w:cs="Arial"/>
              </w:rPr>
            </w:pPr>
            <w:r w:rsidRPr="007C5074">
              <w:rPr>
                <w:rFonts w:ascii="Arial" w:eastAsia="Candara" w:hAnsi="Arial" w:cs="Arial"/>
              </w:rPr>
              <w:t>Vision screening</w:t>
            </w:r>
          </w:p>
          <w:p w14:paraId="105B254D" w14:textId="40754FDF" w:rsidR="007C5074" w:rsidRPr="007C5074" w:rsidRDefault="007C5074" w:rsidP="007C5074">
            <w:pPr>
              <w:rPr>
                <w:rFonts w:ascii="Arial" w:eastAsia="Candara" w:hAnsi="Arial" w:cs="Arial"/>
              </w:rPr>
            </w:pPr>
            <w:r w:rsidRPr="007C5074">
              <w:rPr>
                <w:rFonts w:ascii="Arial" w:eastAsia="Candara" w:hAnsi="Arial" w:cs="Arial"/>
              </w:rPr>
              <w:t xml:space="preserve">Observe- In-hand manipulation and </w:t>
            </w:r>
          </w:p>
          <w:p w14:paraId="13B2AE74" w14:textId="77777777" w:rsidR="007C5074" w:rsidRDefault="007C5074" w:rsidP="007C5074">
            <w:pPr>
              <w:rPr>
                <w:rFonts w:ascii="Arial" w:eastAsia="Candara" w:hAnsi="Arial" w:cs="Arial"/>
              </w:rPr>
            </w:pPr>
            <w:r w:rsidRPr="007C5074">
              <w:rPr>
                <w:rFonts w:ascii="Arial" w:eastAsia="Candara" w:hAnsi="Arial" w:cs="Arial"/>
              </w:rPr>
              <w:t>Scissors skills with activity analysis</w:t>
            </w:r>
          </w:p>
          <w:p w14:paraId="7EC5EEFE" w14:textId="77777777" w:rsidR="00C11EB8" w:rsidRDefault="007C5074" w:rsidP="007C5074">
            <w:pPr>
              <w:rPr>
                <w:rFonts w:ascii="Arial" w:eastAsia="Candara" w:hAnsi="Arial" w:cs="Arial"/>
              </w:rPr>
            </w:pPr>
            <w:r>
              <w:rPr>
                <w:rFonts w:ascii="Arial" w:eastAsia="Candara" w:hAnsi="Arial" w:cs="Arial"/>
              </w:rPr>
              <w:t xml:space="preserve">Lab instructor </w:t>
            </w:r>
          </w:p>
          <w:p w14:paraId="0EB41281" w14:textId="27478BAB" w:rsidR="007C5074" w:rsidRPr="007C5074" w:rsidRDefault="007C5074" w:rsidP="007C5074">
            <w:pPr>
              <w:rPr>
                <w:rFonts w:ascii="Arial" w:eastAsia="Candara" w:hAnsi="Arial" w:cs="Arial"/>
              </w:rPr>
            </w:pPr>
            <w:r w:rsidRPr="007C5074">
              <w:rPr>
                <w:rFonts w:ascii="Arial" w:eastAsia="Candara" w:hAnsi="Arial" w:cs="Arial"/>
                <w:color w:val="C00000"/>
              </w:rPr>
              <w:t>Ellen</w:t>
            </w:r>
          </w:p>
        </w:tc>
        <w:tc>
          <w:tcPr>
            <w:tcW w:w="1530" w:type="dxa"/>
            <w:tcBorders>
              <w:top w:val="single" w:sz="6" w:space="0" w:color="000000"/>
              <w:left w:val="single" w:sz="6" w:space="0" w:color="000000"/>
              <w:bottom w:val="single" w:sz="6" w:space="0" w:color="000000"/>
              <w:right w:val="single" w:sz="6" w:space="0" w:color="000000"/>
            </w:tcBorders>
            <w:hideMark/>
          </w:tcPr>
          <w:p w14:paraId="51EA291E" w14:textId="12D50F2A" w:rsidR="007C5074" w:rsidRDefault="007C5074" w:rsidP="007C5074">
            <w:pPr>
              <w:rPr>
                <w:rFonts w:eastAsia="Candara" w:cstheme="minorHAnsi"/>
                <w:bCs/>
              </w:rPr>
            </w:pPr>
            <w:r w:rsidRPr="007C5074">
              <w:rPr>
                <w:rFonts w:eastAsia="Candara" w:cstheme="minorHAnsi"/>
                <w:bCs/>
              </w:rPr>
              <w:t>Video observation</w:t>
            </w:r>
            <w:r>
              <w:rPr>
                <w:rFonts w:eastAsia="Candara" w:cstheme="minorHAnsi"/>
                <w:bCs/>
              </w:rPr>
              <w:t>1</w:t>
            </w:r>
          </w:p>
          <w:p w14:paraId="13F151FE" w14:textId="1F3857F7" w:rsidR="007C5074" w:rsidRPr="00C40BAA" w:rsidRDefault="007C5074" w:rsidP="007C5074">
            <w:pPr>
              <w:spacing w:after="0" w:line="240" w:lineRule="auto"/>
              <w:textAlignment w:val="baseline"/>
              <w:rPr>
                <w:rFonts w:ascii="Arial" w:eastAsia="Times New Roman" w:hAnsi="Arial" w:cs="Arial"/>
                <w:kern w:val="0"/>
                <w14:ligatures w14:val="none"/>
              </w:rPr>
            </w:pPr>
          </w:p>
        </w:tc>
        <w:tc>
          <w:tcPr>
            <w:tcW w:w="2512" w:type="dxa"/>
            <w:tcBorders>
              <w:top w:val="single" w:sz="6" w:space="0" w:color="000000"/>
              <w:left w:val="single" w:sz="6" w:space="0" w:color="000000"/>
              <w:bottom w:val="single" w:sz="6" w:space="0" w:color="000000"/>
              <w:right w:val="single" w:sz="6" w:space="0" w:color="000000"/>
            </w:tcBorders>
            <w:hideMark/>
          </w:tcPr>
          <w:p w14:paraId="7DEE6D8F" w14:textId="3EEE0F8B" w:rsidR="007C5074" w:rsidRDefault="007C5074" w:rsidP="007C5074">
            <w:pPr>
              <w:rPr>
                <w:rFonts w:eastAsia="Candara" w:cstheme="minorHAnsi"/>
                <w:bCs/>
              </w:rPr>
            </w:pPr>
            <w:r w:rsidRPr="007C5074">
              <w:rPr>
                <w:rFonts w:eastAsia="Candara" w:cstheme="minorHAnsi"/>
                <w:bCs/>
              </w:rPr>
              <w:t xml:space="preserve">Video observation BB quiz </w:t>
            </w:r>
            <w:r>
              <w:rPr>
                <w:rFonts w:eastAsia="Candara" w:cstheme="minorHAnsi"/>
                <w:bCs/>
              </w:rPr>
              <w:t>1</w:t>
            </w:r>
          </w:p>
          <w:p w14:paraId="317AD854" w14:textId="0A37135C" w:rsidR="007C5074" w:rsidRPr="007C5074" w:rsidRDefault="007C5074" w:rsidP="007C5074">
            <w:pPr>
              <w:rPr>
                <w:rFonts w:eastAsia="Candara" w:cstheme="minorHAnsi"/>
                <w:bCs/>
              </w:rPr>
            </w:pPr>
            <w:r w:rsidRPr="007C5074">
              <w:rPr>
                <w:rFonts w:eastAsia="Candara" w:cstheme="minorHAnsi"/>
                <w:bCs/>
              </w:rPr>
              <w:t>9/19 by 11:59pm</w:t>
            </w:r>
          </w:p>
          <w:p w14:paraId="4AE35F3F" w14:textId="30A4C1D5" w:rsidR="007C5074" w:rsidRPr="007C5074" w:rsidRDefault="007C5074" w:rsidP="007C5074">
            <w:pPr>
              <w:rPr>
                <w:rFonts w:ascii="Arial" w:eastAsia="Candara" w:hAnsi="Arial" w:cs="Arial"/>
                <w:bCs/>
              </w:rPr>
            </w:pPr>
          </w:p>
          <w:p w14:paraId="2BE32F41" w14:textId="77777777" w:rsidR="007C5074" w:rsidRPr="007C5074" w:rsidRDefault="007C5074" w:rsidP="007C5074">
            <w:pPr>
              <w:spacing w:after="0" w:line="240" w:lineRule="auto"/>
              <w:ind w:left="360"/>
              <w:textAlignment w:val="baseline"/>
              <w:rPr>
                <w:rFonts w:ascii="Arial" w:eastAsia="Times New Roman" w:hAnsi="Arial" w:cs="Arial"/>
                <w:bCs/>
                <w:kern w:val="0"/>
                <w14:ligatures w14:val="none"/>
              </w:rPr>
            </w:pPr>
            <w:r w:rsidRPr="007C5074">
              <w:rPr>
                <w:rFonts w:ascii="Arial" w:eastAsia="Times New Roman" w:hAnsi="Arial" w:cs="Arial"/>
                <w:bCs/>
                <w:kern w:val="0"/>
                <w14:ligatures w14:val="none"/>
              </w:rPr>
              <w:t>  </w:t>
            </w:r>
          </w:p>
        </w:tc>
      </w:tr>
      <w:tr w:rsidR="007C5074" w:rsidRPr="00C40BAA" w14:paraId="5264EAB1" w14:textId="77777777" w:rsidTr="00632E57">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394178BC" w14:textId="77777777" w:rsidR="007C5074" w:rsidRPr="00C40BAA" w:rsidRDefault="007C5074" w:rsidP="007C5074">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5</w:t>
            </w:r>
            <w:r w:rsidRPr="00C40BAA">
              <w:rPr>
                <w:rFonts w:ascii="Arial" w:eastAsia="Times New Roman" w:hAnsi="Arial" w:cs="Arial"/>
                <w:kern w:val="0"/>
                <w14:ligatures w14:val="none"/>
              </w:rPr>
              <w:t> </w:t>
            </w:r>
          </w:p>
          <w:p w14:paraId="07F34DD0" w14:textId="3ABDBB43" w:rsidR="007C5074" w:rsidRPr="00C40BAA" w:rsidRDefault="007C5074" w:rsidP="007C5074">
            <w:pPr>
              <w:spacing w:after="0" w:line="240" w:lineRule="auto"/>
              <w:jc w:val="center"/>
              <w:textAlignment w:val="baseline"/>
              <w:rPr>
                <w:rFonts w:ascii="Arial" w:eastAsia="Times New Roman" w:hAnsi="Arial" w:cs="Arial"/>
                <w:b/>
                <w:bCs/>
                <w:kern w:val="0"/>
                <w14:ligatures w14:val="none"/>
              </w:rPr>
            </w:pPr>
            <w:r w:rsidRPr="00C40BAA">
              <w:rPr>
                <w:rFonts w:ascii="Arial" w:eastAsia="Times New Roman" w:hAnsi="Arial" w:cs="Arial"/>
                <w:b/>
                <w:bCs/>
                <w:kern w:val="0"/>
                <w14:ligatures w14:val="none"/>
              </w:rPr>
              <w:t>9/22/25 </w:t>
            </w:r>
          </w:p>
        </w:tc>
        <w:tc>
          <w:tcPr>
            <w:tcW w:w="2085" w:type="dxa"/>
            <w:tcBorders>
              <w:top w:val="single" w:sz="6" w:space="0" w:color="000000"/>
              <w:left w:val="single" w:sz="6" w:space="0" w:color="000000"/>
              <w:bottom w:val="single" w:sz="6" w:space="0" w:color="000000"/>
              <w:right w:val="single" w:sz="6" w:space="0" w:color="000000"/>
            </w:tcBorders>
            <w:hideMark/>
          </w:tcPr>
          <w:p w14:paraId="71A7CF9A" w14:textId="5B773B36" w:rsidR="007C5074" w:rsidRPr="00C40BAA" w:rsidRDefault="007C5074" w:rsidP="007C5074">
            <w:pPr>
              <w:rPr>
                <w:rFonts w:ascii="Arial" w:eastAsia="Candara" w:hAnsi="Arial" w:cs="Arial"/>
                <w:bCs/>
              </w:rPr>
            </w:pPr>
            <w:r w:rsidRPr="00C40BAA">
              <w:rPr>
                <w:rFonts w:ascii="Arial" w:eastAsia="Times New Roman" w:hAnsi="Arial" w:cs="Arial"/>
                <w:kern w:val="0"/>
                <w14:ligatures w14:val="none"/>
              </w:rPr>
              <w:t> </w:t>
            </w:r>
            <w:r w:rsidRPr="00C40BAA">
              <w:rPr>
                <w:rFonts w:ascii="Arial" w:eastAsia="Candara" w:hAnsi="Arial" w:cs="Arial"/>
                <w:b/>
              </w:rPr>
              <w:t>Ch 9</w:t>
            </w:r>
            <w:r w:rsidRPr="00C40BAA">
              <w:rPr>
                <w:rFonts w:ascii="Arial" w:eastAsia="Candara" w:hAnsi="Arial" w:cs="Arial"/>
                <w:bCs/>
              </w:rPr>
              <w:t xml:space="preserve"> p. 213-215, 219-221 (up to section on Leisure, we will return to this section later.) p. 255-258 (mobility)</w:t>
            </w:r>
          </w:p>
          <w:p w14:paraId="6102ADD9" w14:textId="77777777" w:rsidR="007C5074" w:rsidRPr="00C40BAA" w:rsidRDefault="007C5074" w:rsidP="007C5074">
            <w:pPr>
              <w:rPr>
                <w:rFonts w:ascii="Arial" w:eastAsia="Candara" w:hAnsi="Arial" w:cs="Arial"/>
                <w:bCs/>
              </w:rPr>
            </w:pPr>
            <w:r w:rsidRPr="00C40BAA">
              <w:rPr>
                <w:rFonts w:ascii="Arial" w:eastAsia="Candara" w:hAnsi="Arial" w:cs="Arial"/>
                <w:b/>
              </w:rPr>
              <w:lastRenderedPageBreak/>
              <w:t>Ch 5</w:t>
            </w:r>
            <w:r w:rsidRPr="00C40BAA">
              <w:rPr>
                <w:rFonts w:ascii="Arial" w:eastAsia="Candara" w:hAnsi="Arial" w:cs="Arial"/>
                <w:bCs/>
              </w:rPr>
              <w:t xml:space="preserve"> p. 81-83 TBI</w:t>
            </w:r>
          </w:p>
          <w:p w14:paraId="1BFCEB4C" w14:textId="55B1449B" w:rsidR="007C5074" w:rsidRPr="00C40BAA" w:rsidRDefault="007C5074" w:rsidP="007C5074">
            <w:pPr>
              <w:rPr>
                <w:rFonts w:ascii="Arial" w:eastAsia="Candara" w:hAnsi="Arial" w:cs="Arial"/>
                <w:bCs/>
              </w:rPr>
            </w:pPr>
            <w:r w:rsidRPr="00C40BAA">
              <w:rPr>
                <w:rFonts w:ascii="Arial" w:eastAsia="Candara" w:hAnsi="Arial" w:cs="Arial"/>
                <w:b/>
              </w:rPr>
              <w:t>Ch. 6</w:t>
            </w:r>
            <w:r w:rsidRPr="00C40BAA">
              <w:rPr>
                <w:rFonts w:ascii="Arial" w:eastAsia="Candara" w:hAnsi="Arial" w:cs="Arial"/>
                <w:bCs/>
              </w:rPr>
              <w:t xml:space="preserve"> p. 97-102 hospital settings </w:t>
            </w:r>
          </w:p>
        </w:tc>
        <w:tc>
          <w:tcPr>
            <w:tcW w:w="2188" w:type="dxa"/>
            <w:tcBorders>
              <w:top w:val="single" w:sz="6" w:space="0" w:color="000000"/>
              <w:left w:val="single" w:sz="6" w:space="0" w:color="000000"/>
              <w:bottom w:val="single" w:sz="6" w:space="0" w:color="000000"/>
              <w:right w:val="single" w:sz="6" w:space="0" w:color="000000"/>
            </w:tcBorders>
            <w:hideMark/>
          </w:tcPr>
          <w:p w14:paraId="7920ED49" w14:textId="77777777" w:rsidR="007C5074" w:rsidRPr="007C5074" w:rsidRDefault="007C5074" w:rsidP="007C5074">
            <w:pPr>
              <w:rPr>
                <w:rFonts w:ascii="Arial" w:eastAsia="Candara" w:hAnsi="Arial" w:cs="Arial"/>
              </w:rPr>
            </w:pPr>
            <w:r w:rsidRPr="007C5074">
              <w:rPr>
                <w:rFonts w:ascii="Arial" w:eastAsia="Candara" w:hAnsi="Arial" w:cs="Arial"/>
              </w:rPr>
              <w:lastRenderedPageBreak/>
              <w:t>ADLs IADLs Mobility Assessment</w:t>
            </w:r>
          </w:p>
          <w:p w14:paraId="3973DC3D" w14:textId="77777777" w:rsidR="007C5074" w:rsidRPr="007C5074" w:rsidRDefault="007C5074" w:rsidP="007C5074">
            <w:pPr>
              <w:rPr>
                <w:rFonts w:ascii="Arial" w:eastAsia="Candara" w:hAnsi="Arial" w:cs="Arial"/>
              </w:rPr>
            </w:pPr>
            <w:r w:rsidRPr="007C5074">
              <w:rPr>
                <w:rFonts w:ascii="Arial" w:eastAsia="Candara" w:hAnsi="Arial" w:cs="Arial"/>
              </w:rPr>
              <w:t xml:space="preserve">Informal ADL assessment - observation, caregiver interview </w:t>
            </w:r>
          </w:p>
          <w:p w14:paraId="7E305E88" w14:textId="77777777" w:rsidR="007C5074" w:rsidRPr="007C5074" w:rsidRDefault="007C5074" w:rsidP="007C5074">
            <w:pPr>
              <w:rPr>
                <w:rFonts w:ascii="Arial" w:eastAsia="Candara" w:hAnsi="Arial" w:cs="Arial"/>
              </w:rPr>
            </w:pPr>
            <w:r w:rsidRPr="007C5074">
              <w:rPr>
                <w:rFonts w:ascii="Arial" w:eastAsia="Candara" w:hAnsi="Arial" w:cs="Arial"/>
              </w:rPr>
              <w:lastRenderedPageBreak/>
              <w:t>Vineland (ADL)</w:t>
            </w:r>
          </w:p>
          <w:p w14:paraId="561B7CA4" w14:textId="0963868E" w:rsidR="007C5074" w:rsidRPr="007C5074" w:rsidRDefault="007C5074" w:rsidP="007C5074">
            <w:pPr>
              <w:rPr>
                <w:rFonts w:ascii="Arial" w:eastAsia="Candara" w:hAnsi="Arial" w:cs="Arial"/>
                <w:bCs/>
              </w:rPr>
            </w:pPr>
            <w:r w:rsidRPr="007C5074">
              <w:rPr>
                <w:rFonts w:ascii="Arial" w:eastAsia="Candara" w:hAnsi="Arial" w:cs="Arial"/>
                <w:bCs/>
              </w:rPr>
              <w:t>PEDI</w:t>
            </w:r>
            <w:r>
              <w:rPr>
                <w:rFonts w:ascii="Arial" w:eastAsia="Candara" w:hAnsi="Arial" w:cs="Arial"/>
                <w:bCs/>
              </w:rPr>
              <w:t>-</w:t>
            </w:r>
            <w:r w:rsidRPr="007C5074">
              <w:rPr>
                <w:rFonts w:ascii="Arial" w:eastAsia="Candara" w:hAnsi="Arial" w:cs="Arial"/>
                <w:bCs/>
              </w:rPr>
              <w:t>CAT</w:t>
            </w:r>
          </w:p>
          <w:p w14:paraId="73090CC0" w14:textId="4E85FE45" w:rsidR="007C5074" w:rsidRPr="00C11EB8" w:rsidRDefault="007C5074" w:rsidP="007C5074">
            <w:pPr>
              <w:rPr>
                <w:rFonts w:ascii="Arial" w:eastAsia="Candara" w:hAnsi="Arial" w:cs="Arial"/>
                <w:bCs/>
              </w:rPr>
            </w:pPr>
            <w:r w:rsidRPr="00C11EB8">
              <w:rPr>
                <w:rFonts w:ascii="Arial" w:eastAsia="Candara" w:hAnsi="Arial" w:cs="Arial"/>
                <w:bCs/>
              </w:rPr>
              <w:t>REAL</w:t>
            </w:r>
          </w:p>
          <w:p w14:paraId="50DB8811" w14:textId="6E0F6415" w:rsidR="007C5074" w:rsidRPr="007C5074" w:rsidRDefault="007C5074" w:rsidP="007C5074">
            <w:pPr>
              <w:rPr>
                <w:rFonts w:ascii="Arial" w:eastAsia="Candara" w:hAnsi="Arial" w:cs="Arial"/>
              </w:rPr>
            </w:pPr>
            <w:r w:rsidRPr="007C5074">
              <w:rPr>
                <w:rFonts w:ascii="Arial" w:eastAsia="Candara" w:hAnsi="Arial" w:cs="Arial"/>
              </w:rPr>
              <w:t xml:space="preserve">Lab instructor </w:t>
            </w:r>
            <w:r w:rsidRPr="007C5074">
              <w:rPr>
                <w:rFonts w:ascii="Arial" w:eastAsia="Candara" w:hAnsi="Arial" w:cs="Arial"/>
                <w:color w:val="FF0000"/>
              </w:rPr>
              <w:t xml:space="preserve">Sharon </w:t>
            </w:r>
          </w:p>
        </w:tc>
        <w:tc>
          <w:tcPr>
            <w:tcW w:w="2160" w:type="dxa"/>
            <w:tcBorders>
              <w:top w:val="single" w:sz="6" w:space="0" w:color="000000"/>
              <w:left w:val="single" w:sz="6" w:space="0" w:color="000000"/>
              <w:bottom w:val="single" w:sz="6" w:space="0" w:color="000000"/>
              <w:right w:val="single" w:sz="6" w:space="0" w:color="000000"/>
            </w:tcBorders>
          </w:tcPr>
          <w:p w14:paraId="4238E4D1" w14:textId="77777777" w:rsidR="007C5074" w:rsidRPr="007C5074" w:rsidRDefault="007C5074" w:rsidP="007C5074">
            <w:pPr>
              <w:rPr>
                <w:rFonts w:ascii="Arial" w:eastAsia="Candara" w:hAnsi="Arial" w:cs="Arial"/>
              </w:rPr>
            </w:pPr>
            <w:r w:rsidRPr="007C5074">
              <w:rPr>
                <w:rFonts w:ascii="Arial" w:eastAsia="Candara" w:hAnsi="Arial" w:cs="Arial"/>
              </w:rPr>
              <w:lastRenderedPageBreak/>
              <w:t xml:space="preserve">Play Assessment </w:t>
            </w:r>
          </w:p>
          <w:p w14:paraId="3B496EE3" w14:textId="77777777" w:rsidR="007C5074" w:rsidRPr="007C5074" w:rsidRDefault="007C5074" w:rsidP="007C5074">
            <w:pPr>
              <w:rPr>
                <w:rFonts w:ascii="Arial" w:eastAsia="Candara" w:hAnsi="Arial" w:cs="Arial"/>
              </w:rPr>
            </w:pPr>
            <w:r w:rsidRPr="007C5074">
              <w:rPr>
                <w:rFonts w:ascii="Arial" w:eastAsia="Candara" w:hAnsi="Arial" w:cs="Arial"/>
              </w:rPr>
              <w:t xml:space="preserve">Childhood play remembrances/ Takata play </w:t>
            </w:r>
            <w:proofErr w:type="spellStart"/>
            <w:r w:rsidRPr="007C5074">
              <w:rPr>
                <w:rFonts w:ascii="Arial" w:eastAsia="Candara" w:hAnsi="Arial" w:cs="Arial"/>
              </w:rPr>
              <w:t>hx</w:t>
            </w:r>
            <w:proofErr w:type="spellEnd"/>
          </w:p>
          <w:p w14:paraId="4236056F" w14:textId="77777777" w:rsidR="007C5074" w:rsidRPr="007C5074" w:rsidRDefault="007C5074" w:rsidP="007C5074">
            <w:pPr>
              <w:rPr>
                <w:rFonts w:ascii="Arial" w:eastAsia="Candara" w:hAnsi="Arial" w:cs="Arial"/>
              </w:rPr>
            </w:pPr>
            <w:r w:rsidRPr="007C5074">
              <w:rPr>
                <w:rFonts w:ascii="Arial" w:eastAsia="Candara" w:hAnsi="Arial" w:cs="Arial"/>
              </w:rPr>
              <w:t>The Test of Playfulness</w:t>
            </w:r>
          </w:p>
          <w:p w14:paraId="6ED32FD9" w14:textId="77777777" w:rsidR="007C5074" w:rsidRPr="007C5074" w:rsidRDefault="007C5074" w:rsidP="007C5074">
            <w:pPr>
              <w:rPr>
                <w:rFonts w:ascii="Arial" w:eastAsia="Candara" w:hAnsi="Arial" w:cs="Arial"/>
                <w:bCs/>
              </w:rPr>
            </w:pPr>
            <w:r w:rsidRPr="007C5074">
              <w:rPr>
                <w:rFonts w:ascii="Arial" w:eastAsia="Candara" w:hAnsi="Arial" w:cs="Arial"/>
                <w:bCs/>
              </w:rPr>
              <w:lastRenderedPageBreak/>
              <w:t>The KPPS</w:t>
            </w:r>
          </w:p>
          <w:p w14:paraId="38BE373D" w14:textId="7E417ED4" w:rsidR="007C5074" w:rsidRPr="007C5074" w:rsidRDefault="007C5074" w:rsidP="007C5074">
            <w:pPr>
              <w:rPr>
                <w:rFonts w:ascii="Arial" w:eastAsia="Candara" w:hAnsi="Arial" w:cs="Arial"/>
                <w:bCs/>
              </w:rPr>
            </w:pPr>
            <w:r w:rsidRPr="007C5074">
              <w:rPr>
                <w:rFonts w:ascii="Arial" w:eastAsia="Candara" w:hAnsi="Arial" w:cs="Arial"/>
                <w:bCs/>
              </w:rPr>
              <w:t xml:space="preserve">Lab instructor </w:t>
            </w:r>
            <w:r w:rsidRPr="007C5074">
              <w:rPr>
                <w:rFonts w:ascii="Arial" w:eastAsia="Candara" w:hAnsi="Arial" w:cs="Arial"/>
                <w:bCs/>
                <w:color w:val="FF0000"/>
              </w:rPr>
              <w:t>Stefanie</w:t>
            </w:r>
          </w:p>
          <w:p w14:paraId="2184C62F" w14:textId="77777777" w:rsidR="007C5074" w:rsidRPr="00C40BAA" w:rsidRDefault="007C5074" w:rsidP="007C5074">
            <w:pPr>
              <w:spacing w:after="0" w:line="240" w:lineRule="auto"/>
              <w:textAlignment w:val="baseline"/>
              <w:rPr>
                <w:rFonts w:ascii="Arial" w:eastAsia="Times New Roman" w:hAnsi="Arial" w:cs="Arial"/>
                <w:kern w:val="0"/>
                <w14:ligatures w14:val="none"/>
              </w:rPr>
            </w:pPr>
          </w:p>
        </w:tc>
        <w:tc>
          <w:tcPr>
            <w:tcW w:w="1530" w:type="dxa"/>
            <w:tcBorders>
              <w:top w:val="single" w:sz="6" w:space="0" w:color="000000"/>
              <w:left w:val="single" w:sz="6" w:space="0" w:color="000000"/>
              <w:bottom w:val="single" w:sz="6" w:space="0" w:color="000000"/>
              <w:right w:val="single" w:sz="6" w:space="0" w:color="000000"/>
            </w:tcBorders>
            <w:hideMark/>
          </w:tcPr>
          <w:p w14:paraId="3D5B1D86" w14:textId="5698CD66" w:rsidR="007C5074" w:rsidRPr="00C40BAA" w:rsidRDefault="007C5074" w:rsidP="007C5074">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lastRenderedPageBreak/>
              <w:t>  </w:t>
            </w:r>
          </w:p>
          <w:p w14:paraId="10FFDCA1" w14:textId="5E2E4660" w:rsidR="007C5074" w:rsidRPr="00C40BAA" w:rsidRDefault="007C5074" w:rsidP="007C5074">
            <w:pPr>
              <w:spacing w:after="0" w:line="240" w:lineRule="auto"/>
              <w:textAlignment w:val="baseline"/>
              <w:rPr>
                <w:rFonts w:ascii="Arial" w:eastAsia="Times New Roman" w:hAnsi="Arial" w:cs="Arial"/>
                <w:kern w:val="0"/>
                <w14:ligatures w14:val="none"/>
              </w:rPr>
            </w:pPr>
          </w:p>
        </w:tc>
        <w:tc>
          <w:tcPr>
            <w:tcW w:w="2512" w:type="dxa"/>
            <w:tcBorders>
              <w:top w:val="single" w:sz="6" w:space="0" w:color="000000"/>
              <w:left w:val="single" w:sz="6" w:space="0" w:color="000000"/>
              <w:bottom w:val="single" w:sz="6" w:space="0" w:color="000000"/>
              <w:right w:val="single" w:sz="6" w:space="0" w:color="000000"/>
            </w:tcBorders>
            <w:hideMark/>
          </w:tcPr>
          <w:p w14:paraId="42BFC7E8" w14:textId="7ECBB232" w:rsidR="007C5074" w:rsidRPr="00C40BAA" w:rsidRDefault="007C5074" w:rsidP="007C5074">
            <w:pPr>
              <w:rPr>
                <w:rFonts w:ascii="Arial" w:eastAsia="Times New Roman" w:hAnsi="Arial" w:cs="Arial"/>
                <w:kern w:val="0"/>
                <w14:ligatures w14:val="none"/>
              </w:rPr>
            </w:pPr>
            <w:r w:rsidRPr="00C40BAA">
              <w:rPr>
                <w:rFonts w:ascii="Arial" w:eastAsia="Times New Roman" w:hAnsi="Arial" w:cs="Arial"/>
                <w:kern w:val="0"/>
                <w14:ligatures w14:val="none"/>
              </w:rPr>
              <w:t>  </w:t>
            </w:r>
          </w:p>
        </w:tc>
      </w:tr>
      <w:tr w:rsidR="00BE1E41" w:rsidRPr="00C40BAA" w14:paraId="1EE5BF85" w14:textId="77777777" w:rsidTr="007C5074">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6024AA2C" w14:textId="77777777" w:rsidR="00BE1E41" w:rsidRPr="00C40BAA" w:rsidRDefault="00BE1E41" w:rsidP="00BE1E41">
            <w:pPr>
              <w:spacing w:after="0" w:line="240" w:lineRule="auto"/>
              <w:jc w:val="center"/>
              <w:textAlignment w:val="baseline"/>
              <w:rPr>
                <w:rFonts w:ascii="Arial" w:eastAsia="Times New Roman" w:hAnsi="Arial" w:cs="Arial"/>
                <w:b/>
                <w:bCs/>
                <w:kern w:val="0"/>
                <w:lang w:val="en"/>
                <w14:ligatures w14:val="none"/>
              </w:rPr>
            </w:pPr>
            <w:r w:rsidRPr="00C40BAA">
              <w:rPr>
                <w:rFonts w:ascii="Arial" w:eastAsia="Times New Roman" w:hAnsi="Arial" w:cs="Arial"/>
                <w:b/>
                <w:bCs/>
                <w:kern w:val="0"/>
                <w:lang w:val="en"/>
                <w14:ligatures w14:val="none"/>
              </w:rPr>
              <w:t>6</w:t>
            </w:r>
          </w:p>
          <w:p w14:paraId="0D6BF298" w14:textId="22837995" w:rsidR="00BE1E41" w:rsidRPr="00C40BAA" w:rsidRDefault="00BE1E41" w:rsidP="00BE1E41">
            <w:pPr>
              <w:spacing w:after="0" w:line="240" w:lineRule="auto"/>
              <w:jc w:val="center"/>
              <w:textAlignment w:val="baseline"/>
              <w:rPr>
                <w:rFonts w:ascii="Arial" w:eastAsia="Times New Roman" w:hAnsi="Arial" w:cs="Arial"/>
                <w:b/>
                <w:bCs/>
                <w:kern w:val="0"/>
                <w:lang w:val="en"/>
                <w14:ligatures w14:val="none"/>
              </w:rPr>
            </w:pPr>
            <w:r w:rsidRPr="00C40BAA">
              <w:rPr>
                <w:rFonts w:ascii="Arial" w:eastAsia="Times New Roman" w:hAnsi="Arial" w:cs="Arial"/>
                <w:b/>
                <w:bCs/>
                <w:kern w:val="0"/>
                <w:lang w:val="en"/>
                <w14:ligatures w14:val="none"/>
              </w:rPr>
              <w:t>9/29/25</w:t>
            </w:r>
          </w:p>
          <w:p w14:paraId="048C7939" w14:textId="1FC192AD" w:rsidR="00BE1E41" w:rsidRPr="00C40BAA" w:rsidRDefault="00BE1E41" w:rsidP="00BE1E41">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c>
          <w:tcPr>
            <w:tcW w:w="2085" w:type="dxa"/>
            <w:tcBorders>
              <w:top w:val="single" w:sz="6" w:space="0" w:color="000000"/>
              <w:left w:val="single" w:sz="6" w:space="0" w:color="000000"/>
              <w:bottom w:val="single" w:sz="6" w:space="0" w:color="000000"/>
              <w:right w:val="single" w:sz="6" w:space="0" w:color="000000"/>
            </w:tcBorders>
            <w:hideMark/>
          </w:tcPr>
          <w:p w14:paraId="2E399813" w14:textId="77777777" w:rsidR="00BE1E41" w:rsidRPr="00C40BAA" w:rsidRDefault="00BE1E41" w:rsidP="00BE1E41">
            <w:pPr>
              <w:rPr>
                <w:rFonts w:ascii="Arial" w:eastAsia="Candara" w:hAnsi="Arial" w:cs="Arial"/>
                <w:color w:val="000000" w:themeColor="text1"/>
              </w:rPr>
            </w:pPr>
            <w:r w:rsidRPr="00C40BAA">
              <w:rPr>
                <w:rFonts w:ascii="Arial" w:eastAsia="Candara" w:hAnsi="Arial" w:cs="Arial"/>
                <w:b/>
                <w:bCs/>
                <w:color w:val="000000" w:themeColor="text1"/>
              </w:rPr>
              <w:t xml:space="preserve">Ch 9 </w:t>
            </w:r>
            <w:r w:rsidRPr="00C40BAA">
              <w:rPr>
                <w:rFonts w:ascii="Arial" w:eastAsia="Candara" w:hAnsi="Arial" w:cs="Arial"/>
                <w:color w:val="000000" w:themeColor="text1"/>
              </w:rPr>
              <w:t>p. 233-244 (Eval SI)</w:t>
            </w:r>
          </w:p>
          <w:p w14:paraId="728BCC8B" w14:textId="77777777" w:rsidR="00BE1E41" w:rsidRPr="00C40BAA" w:rsidRDefault="00BE1E41" w:rsidP="00BE1E41">
            <w:pPr>
              <w:rPr>
                <w:rFonts w:ascii="Arial" w:eastAsia="Candara" w:hAnsi="Arial" w:cs="Arial"/>
              </w:rPr>
            </w:pPr>
            <w:r w:rsidRPr="00C40BAA">
              <w:rPr>
                <w:rFonts w:ascii="Arial" w:eastAsia="Candara" w:hAnsi="Arial" w:cs="Arial"/>
                <w:b/>
                <w:bCs/>
              </w:rPr>
              <w:t xml:space="preserve">Ch 5 </w:t>
            </w:r>
            <w:r w:rsidRPr="00C40BAA">
              <w:rPr>
                <w:rFonts w:ascii="Arial" w:eastAsia="Candara" w:hAnsi="Arial" w:cs="Arial"/>
              </w:rPr>
              <w:t>p. 70-73, 75-77</w:t>
            </w:r>
          </w:p>
          <w:p w14:paraId="52E77031" w14:textId="77777777" w:rsidR="00BE1E41" w:rsidRPr="00C40BAA" w:rsidRDefault="00BE1E41" w:rsidP="00BE1E41">
            <w:pPr>
              <w:rPr>
                <w:rFonts w:ascii="Arial" w:eastAsia="Candara" w:hAnsi="Arial" w:cs="Arial"/>
              </w:rPr>
            </w:pPr>
            <w:r w:rsidRPr="00C40BAA">
              <w:rPr>
                <w:rFonts w:ascii="Arial" w:eastAsia="Candara" w:hAnsi="Arial" w:cs="Arial"/>
              </w:rPr>
              <w:t xml:space="preserve">Please view </w:t>
            </w:r>
            <w:hyperlink r:id="rId15">
              <w:r w:rsidRPr="00C40BAA">
                <w:rPr>
                  <w:rFonts w:ascii="Arial" w:eastAsia="Candara" w:hAnsi="Arial" w:cs="Arial"/>
                  <w:color w:val="1155CC"/>
                  <w:u w:val="single"/>
                </w:rPr>
                <w:t>https://www.youtube.com/watch?v=cyDtj-s7RUs</w:t>
              </w:r>
            </w:hyperlink>
            <w:r w:rsidRPr="00C40BAA">
              <w:rPr>
                <w:rFonts w:ascii="Arial" w:eastAsia="Candara" w:hAnsi="Arial" w:cs="Arial"/>
              </w:rPr>
              <w:t xml:space="preserve"> </w:t>
            </w:r>
          </w:p>
          <w:p w14:paraId="1C1328EC" w14:textId="75D7A5DE" w:rsidR="00BE1E41" w:rsidRPr="00C40BAA" w:rsidRDefault="00BE1E41" w:rsidP="00BE1E41">
            <w:pPr>
              <w:spacing w:after="0" w:line="240" w:lineRule="auto"/>
              <w:textAlignment w:val="baseline"/>
              <w:rPr>
                <w:rFonts w:ascii="Arial" w:eastAsia="Times New Roman" w:hAnsi="Arial" w:cs="Arial"/>
                <w:kern w:val="0"/>
                <w14:ligatures w14:val="none"/>
              </w:rPr>
            </w:pPr>
            <w:r w:rsidRPr="00C40BAA">
              <w:rPr>
                <w:rFonts w:ascii="Arial" w:eastAsia="Candara" w:hAnsi="Arial" w:cs="Arial"/>
              </w:rPr>
              <w:t>There are reading guides posted for these chapters but the quiz will be the following week because of the exam (none due on 28th)</w:t>
            </w:r>
          </w:p>
        </w:tc>
        <w:tc>
          <w:tcPr>
            <w:tcW w:w="2188" w:type="dxa"/>
            <w:tcBorders>
              <w:top w:val="single" w:sz="6" w:space="0" w:color="000000"/>
              <w:left w:val="single" w:sz="6" w:space="0" w:color="000000"/>
              <w:bottom w:val="single" w:sz="6" w:space="0" w:color="000000"/>
              <w:right w:val="single" w:sz="6" w:space="0" w:color="000000"/>
            </w:tcBorders>
            <w:hideMark/>
          </w:tcPr>
          <w:p w14:paraId="3E9D07BA" w14:textId="77777777" w:rsidR="00BE1E41" w:rsidRPr="00BE1E41" w:rsidRDefault="00BE1E41" w:rsidP="00BE1E41">
            <w:pPr>
              <w:rPr>
                <w:rFonts w:ascii="Arial" w:eastAsia="Candara" w:hAnsi="Arial" w:cs="Arial"/>
              </w:rPr>
            </w:pPr>
            <w:r w:rsidRPr="00BE1E41">
              <w:rPr>
                <w:rFonts w:ascii="Arial" w:eastAsia="Candara" w:hAnsi="Arial" w:cs="Arial"/>
              </w:rPr>
              <w:t xml:space="preserve">Administer and interpret </w:t>
            </w:r>
          </w:p>
          <w:p w14:paraId="6EAD2752" w14:textId="77777777" w:rsidR="00BE1E41" w:rsidRDefault="00BE1E41" w:rsidP="00BE1E41">
            <w:pPr>
              <w:rPr>
                <w:rFonts w:ascii="Arial" w:eastAsia="Candara" w:hAnsi="Arial" w:cs="Arial"/>
                <w:color w:val="FF0000"/>
              </w:rPr>
            </w:pPr>
            <w:r w:rsidRPr="00BE1E41">
              <w:rPr>
                <w:rFonts w:ascii="Arial" w:eastAsia="Candara" w:hAnsi="Arial" w:cs="Arial"/>
              </w:rPr>
              <w:t xml:space="preserve">SP-2  </w:t>
            </w:r>
          </w:p>
          <w:p w14:paraId="55DE95CA" w14:textId="4A31AC55" w:rsidR="00BE1E41" w:rsidRPr="00BE1E41" w:rsidRDefault="00BE1E41" w:rsidP="00BE1E41">
            <w:pPr>
              <w:rPr>
                <w:rFonts w:ascii="Arial" w:eastAsia="Candara" w:hAnsi="Arial" w:cs="Arial"/>
                <w:color w:val="FF0000"/>
              </w:rPr>
            </w:pPr>
            <w:r w:rsidRPr="00BE1E41">
              <w:rPr>
                <w:rFonts w:ascii="Arial" w:eastAsia="Candara" w:hAnsi="Arial" w:cs="Arial"/>
              </w:rPr>
              <w:t xml:space="preserve">SPM-2 </w:t>
            </w:r>
          </w:p>
          <w:p w14:paraId="4B1ABC82" w14:textId="77777777" w:rsidR="00BE1E41" w:rsidRPr="00BE1E41" w:rsidRDefault="00BE1E41" w:rsidP="00BE1E41">
            <w:pPr>
              <w:rPr>
                <w:rFonts w:ascii="Arial" w:eastAsia="Candara" w:hAnsi="Arial" w:cs="Arial"/>
              </w:rPr>
            </w:pPr>
            <w:r w:rsidRPr="00BE1E41">
              <w:rPr>
                <w:rFonts w:ascii="Arial" w:eastAsia="Candara" w:hAnsi="Arial" w:cs="Arial"/>
              </w:rPr>
              <w:t>Executive Function/Behavior</w:t>
            </w:r>
          </w:p>
          <w:p w14:paraId="5BBEA4BC" w14:textId="77777777" w:rsidR="00BE1E41" w:rsidRPr="00BE1E41" w:rsidRDefault="00BE1E41" w:rsidP="00BE1E41">
            <w:pPr>
              <w:rPr>
                <w:rFonts w:ascii="Arial" w:eastAsia="Candara" w:hAnsi="Arial" w:cs="Arial"/>
              </w:rPr>
            </w:pPr>
            <w:r w:rsidRPr="00BE1E41">
              <w:rPr>
                <w:rFonts w:ascii="Arial" w:eastAsia="Candara" w:hAnsi="Arial" w:cs="Arial"/>
              </w:rPr>
              <w:t xml:space="preserve">BRIEF </w:t>
            </w:r>
          </w:p>
          <w:p w14:paraId="3D5A02DE" w14:textId="092DA37E" w:rsidR="00BE1E41" w:rsidRPr="00BE1E41" w:rsidRDefault="00BE1E41" w:rsidP="00BE1E41">
            <w:pPr>
              <w:rPr>
                <w:rFonts w:ascii="Arial" w:eastAsia="Candara" w:hAnsi="Arial" w:cs="Arial"/>
              </w:rPr>
            </w:pPr>
            <w:r w:rsidRPr="00BE1E41">
              <w:rPr>
                <w:rFonts w:ascii="Arial" w:eastAsia="Candara" w:hAnsi="Arial" w:cs="Arial"/>
              </w:rPr>
              <w:t xml:space="preserve">Lab Instructor </w:t>
            </w:r>
          </w:p>
          <w:p w14:paraId="412CDDA8" w14:textId="77777777" w:rsidR="00BE1E41" w:rsidRPr="00BE1E41" w:rsidRDefault="00BE1E41" w:rsidP="00BE1E41">
            <w:pPr>
              <w:rPr>
                <w:rFonts w:ascii="Arial" w:eastAsia="Candara" w:hAnsi="Arial" w:cs="Arial"/>
              </w:rPr>
            </w:pPr>
            <w:r w:rsidRPr="00BE1E41">
              <w:rPr>
                <w:rFonts w:ascii="Arial" w:eastAsia="Candara" w:hAnsi="Arial" w:cs="Arial"/>
                <w:color w:val="FF0000"/>
              </w:rPr>
              <w:t>Ellen</w:t>
            </w:r>
          </w:p>
          <w:p w14:paraId="26159577" w14:textId="2D33FDD1" w:rsidR="00BE1E41" w:rsidRPr="00BE1E41" w:rsidRDefault="00BE1E41" w:rsidP="00BE1E41">
            <w:pPr>
              <w:rPr>
                <w:rFonts w:ascii="Arial" w:eastAsia="Times New Roman" w:hAnsi="Arial" w:cs="Arial"/>
                <w:kern w:val="0"/>
                <w14:ligatures w14:val="none"/>
              </w:rPr>
            </w:pPr>
          </w:p>
        </w:tc>
        <w:tc>
          <w:tcPr>
            <w:tcW w:w="2160" w:type="dxa"/>
            <w:tcBorders>
              <w:top w:val="single" w:sz="6" w:space="0" w:color="000000"/>
              <w:left w:val="single" w:sz="6" w:space="0" w:color="000000"/>
              <w:bottom w:val="single" w:sz="6" w:space="0" w:color="000000"/>
              <w:right w:val="single" w:sz="6" w:space="0" w:color="000000"/>
            </w:tcBorders>
          </w:tcPr>
          <w:p w14:paraId="71405C28" w14:textId="77777777" w:rsidR="00BE1E41" w:rsidRPr="00BE1E41" w:rsidRDefault="00BE1E41" w:rsidP="00BE1E41">
            <w:pPr>
              <w:rPr>
                <w:rFonts w:ascii="Arial" w:eastAsia="Candara" w:hAnsi="Arial" w:cs="Arial"/>
              </w:rPr>
            </w:pPr>
            <w:r w:rsidRPr="00BE1E41">
              <w:rPr>
                <w:rFonts w:ascii="Arial" w:eastAsia="Candara" w:hAnsi="Arial" w:cs="Arial"/>
              </w:rPr>
              <w:t xml:space="preserve">Comprehensive OT ASI eval- </w:t>
            </w:r>
          </w:p>
          <w:p w14:paraId="53C7BC08" w14:textId="77777777" w:rsidR="00BE1E41" w:rsidRPr="00BE1E41" w:rsidRDefault="00BE1E41" w:rsidP="00BE1E41">
            <w:pPr>
              <w:rPr>
                <w:rFonts w:ascii="Arial" w:eastAsia="Candara" w:hAnsi="Arial" w:cs="Arial"/>
              </w:rPr>
            </w:pPr>
            <w:r w:rsidRPr="00BE1E41">
              <w:rPr>
                <w:rFonts w:ascii="Arial" w:eastAsia="Candara" w:hAnsi="Arial" w:cs="Arial"/>
              </w:rPr>
              <w:t>EASY</w:t>
            </w:r>
          </w:p>
          <w:p w14:paraId="30856436" w14:textId="77777777" w:rsidR="00BE1E41" w:rsidRPr="00BE1E41" w:rsidRDefault="00BE1E41" w:rsidP="00BE1E41">
            <w:pPr>
              <w:rPr>
                <w:rFonts w:ascii="Arial" w:eastAsia="Candara" w:hAnsi="Arial" w:cs="Arial"/>
              </w:rPr>
            </w:pPr>
            <w:r w:rsidRPr="00BE1E41">
              <w:rPr>
                <w:rFonts w:ascii="Arial" w:eastAsia="Candara" w:hAnsi="Arial" w:cs="Arial"/>
              </w:rPr>
              <w:t xml:space="preserve">(Includes - </w:t>
            </w:r>
          </w:p>
          <w:p w14:paraId="08623547" w14:textId="33A29745" w:rsidR="00BE1E41" w:rsidRPr="00BE1E41" w:rsidRDefault="00BE1E41" w:rsidP="00BE1E41">
            <w:pPr>
              <w:rPr>
                <w:rFonts w:ascii="Arial" w:eastAsia="Candara" w:hAnsi="Arial" w:cs="Arial"/>
              </w:rPr>
            </w:pPr>
            <w:r w:rsidRPr="00BE1E41">
              <w:rPr>
                <w:rFonts w:ascii="Arial" w:eastAsia="Candara" w:hAnsi="Arial" w:cs="Arial"/>
              </w:rPr>
              <w:t>Administer and interpret Clin</w:t>
            </w:r>
            <w:r>
              <w:rPr>
                <w:rFonts w:ascii="Arial" w:eastAsia="Candara" w:hAnsi="Arial" w:cs="Arial"/>
              </w:rPr>
              <w:t xml:space="preserve">ical </w:t>
            </w:r>
            <w:r w:rsidRPr="00BE1E41">
              <w:rPr>
                <w:rFonts w:ascii="Arial" w:eastAsia="Candara" w:hAnsi="Arial" w:cs="Arial"/>
              </w:rPr>
              <w:t xml:space="preserve">observations </w:t>
            </w:r>
          </w:p>
          <w:p w14:paraId="08261E5C" w14:textId="1FF738CD" w:rsidR="00BE1E41" w:rsidRPr="00BE1E41" w:rsidRDefault="00BE1E41" w:rsidP="00BE1E41">
            <w:pPr>
              <w:rPr>
                <w:rFonts w:ascii="Arial" w:eastAsia="Candara" w:hAnsi="Arial" w:cs="Arial"/>
              </w:rPr>
            </w:pPr>
            <w:r w:rsidRPr="00BE1E41">
              <w:rPr>
                <w:rFonts w:ascii="Arial" w:eastAsia="Candara" w:hAnsi="Arial" w:cs="Arial"/>
              </w:rPr>
              <w:t>Indications and obs</w:t>
            </w:r>
            <w:r>
              <w:rPr>
                <w:rFonts w:ascii="Arial" w:eastAsia="Candara" w:hAnsi="Arial" w:cs="Arial"/>
              </w:rPr>
              <w:t>ervations</w:t>
            </w:r>
            <w:r w:rsidRPr="00BE1E41">
              <w:rPr>
                <w:rFonts w:ascii="Arial" w:eastAsia="Candara" w:hAnsi="Arial" w:cs="Arial"/>
              </w:rPr>
              <w:t xml:space="preserve"> of difficulties in prop/tact/vest processing</w:t>
            </w:r>
          </w:p>
          <w:p w14:paraId="4BEB5E84" w14:textId="77777777" w:rsidR="00BE1E41" w:rsidRPr="00BE1E41" w:rsidRDefault="00BE1E41" w:rsidP="00BE1E41">
            <w:pPr>
              <w:rPr>
                <w:rFonts w:ascii="Arial" w:eastAsia="Candara" w:hAnsi="Arial" w:cs="Arial"/>
              </w:rPr>
            </w:pPr>
            <w:r w:rsidRPr="00BE1E41">
              <w:rPr>
                <w:rFonts w:ascii="Arial" w:eastAsia="Candara" w:hAnsi="Arial" w:cs="Arial"/>
              </w:rPr>
              <w:t xml:space="preserve">Goal writing for SI </w:t>
            </w:r>
          </w:p>
          <w:p w14:paraId="4E21BF4F" w14:textId="77777777" w:rsidR="00BE1E41" w:rsidRPr="00BE1E41" w:rsidRDefault="00BE1E41" w:rsidP="00BE1E41">
            <w:pPr>
              <w:rPr>
                <w:rFonts w:ascii="Arial" w:eastAsia="Candara" w:hAnsi="Arial" w:cs="Arial"/>
              </w:rPr>
            </w:pPr>
            <w:r w:rsidRPr="00BE1E41">
              <w:rPr>
                <w:rFonts w:ascii="Arial" w:eastAsia="Candara" w:hAnsi="Arial" w:cs="Arial"/>
              </w:rPr>
              <w:t>(discussion of SIPT/EASI/SOSI)</w:t>
            </w:r>
          </w:p>
          <w:p w14:paraId="7530DDE1" w14:textId="6A4AC226" w:rsidR="00BE1E41" w:rsidRPr="00BE1E41" w:rsidRDefault="00BE1E41" w:rsidP="00BE1E41">
            <w:pPr>
              <w:rPr>
                <w:rFonts w:ascii="Arial" w:eastAsia="Candara" w:hAnsi="Arial" w:cs="Arial"/>
              </w:rPr>
            </w:pPr>
            <w:r w:rsidRPr="00BE1E41">
              <w:rPr>
                <w:rFonts w:ascii="Arial" w:eastAsia="Candara" w:hAnsi="Arial" w:cs="Arial"/>
              </w:rPr>
              <w:t xml:space="preserve">Lab instructor </w:t>
            </w:r>
            <w:r w:rsidRPr="00BE1E41">
              <w:rPr>
                <w:rFonts w:ascii="Arial" w:eastAsia="Candara" w:hAnsi="Arial" w:cs="Arial"/>
                <w:color w:val="FF0000"/>
                <w:highlight w:val="yellow"/>
              </w:rPr>
              <w:t>Lindsay</w:t>
            </w:r>
          </w:p>
        </w:tc>
        <w:tc>
          <w:tcPr>
            <w:tcW w:w="1530" w:type="dxa"/>
            <w:tcBorders>
              <w:top w:val="single" w:sz="6" w:space="0" w:color="000000"/>
              <w:left w:val="single" w:sz="6" w:space="0" w:color="000000"/>
              <w:bottom w:val="single" w:sz="6" w:space="0" w:color="000000"/>
              <w:right w:val="single" w:sz="6" w:space="0" w:color="000000"/>
            </w:tcBorders>
            <w:hideMark/>
          </w:tcPr>
          <w:p w14:paraId="2513C4C2" w14:textId="6CFDDE62" w:rsidR="00BE1E41" w:rsidRPr="00C40BAA" w:rsidRDefault="00BE1E41" w:rsidP="00BE1E41">
            <w:pPr>
              <w:rPr>
                <w:rFonts w:ascii="Arial" w:eastAsia="Times New Roman" w:hAnsi="Arial" w:cs="Arial"/>
                <w:kern w:val="0"/>
                <w14:ligatures w14:val="none"/>
              </w:rPr>
            </w:pPr>
            <w:r w:rsidRPr="00C40BAA">
              <w:rPr>
                <w:rFonts w:ascii="Arial" w:eastAsia="Times New Roman" w:hAnsi="Arial" w:cs="Arial"/>
                <w:kern w:val="0"/>
                <w14:ligatures w14:val="none"/>
              </w:rPr>
              <w:t>  </w:t>
            </w:r>
          </w:p>
        </w:tc>
        <w:tc>
          <w:tcPr>
            <w:tcW w:w="2512" w:type="dxa"/>
            <w:tcBorders>
              <w:top w:val="single" w:sz="6" w:space="0" w:color="000000"/>
              <w:left w:val="single" w:sz="6" w:space="0" w:color="000000"/>
              <w:bottom w:val="single" w:sz="6" w:space="0" w:color="000000"/>
              <w:right w:val="single" w:sz="6" w:space="0" w:color="000000"/>
            </w:tcBorders>
            <w:hideMark/>
          </w:tcPr>
          <w:p w14:paraId="027007BE" w14:textId="69B8D310" w:rsidR="00BE1E41" w:rsidRPr="00C40BAA" w:rsidRDefault="00BE1E41" w:rsidP="00BE1E41">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xml:space="preserve">   </w:t>
            </w:r>
          </w:p>
        </w:tc>
      </w:tr>
      <w:tr w:rsidR="00BE1E41" w:rsidRPr="00C40BAA" w14:paraId="12B4DAD6" w14:textId="77777777" w:rsidTr="00632E57">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4ED27852" w14:textId="77777777" w:rsidR="00BE1E41" w:rsidRPr="00C40BAA" w:rsidRDefault="00BE1E41" w:rsidP="00BE1E41">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7</w:t>
            </w:r>
            <w:r w:rsidRPr="00C40BAA">
              <w:rPr>
                <w:rFonts w:ascii="Arial" w:eastAsia="Times New Roman" w:hAnsi="Arial" w:cs="Arial"/>
                <w:kern w:val="0"/>
                <w14:ligatures w14:val="none"/>
              </w:rPr>
              <w:t> </w:t>
            </w:r>
          </w:p>
          <w:p w14:paraId="6EF10D55" w14:textId="7A24EF1F" w:rsidR="00BE1E41" w:rsidRPr="00C40BAA" w:rsidRDefault="00BE1E41" w:rsidP="00BE1E41">
            <w:pPr>
              <w:spacing w:after="0" w:line="240" w:lineRule="auto"/>
              <w:jc w:val="center"/>
              <w:textAlignment w:val="baseline"/>
              <w:rPr>
                <w:rFonts w:ascii="Arial" w:eastAsia="Times New Roman" w:hAnsi="Arial" w:cs="Arial"/>
                <w:b/>
                <w:bCs/>
                <w:kern w:val="0"/>
                <w14:ligatures w14:val="none"/>
              </w:rPr>
            </w:pPr>
            <w:r w:rsidRPr="00C40BAA">
              <w:rPr>
                <w:rFonts w:ascii="Arial" w:eastAsia="Times New Roman" w:hAnsi="Arial" w:cs="Arial"/>
                <w:b/>
                <w:bCs/>
                <w:kern w:val="0"/>
                <w14:ligatures w14:val="none"/>
              </w:rPr>
              <w:t>10/6/25 </w:t>
            </w:r>
          </w:p>
        </w:tc>
        <w:tc>
          <w:tcPr>
            <w:tcW w:w="2085" w:type="dxa"/>
            <w:tcBorders>
              <w:top w:val="single" w:sz="6" w:space="0" w:color="000000"/>
              <w:left w:val="single" w:sz="6" w:space="0" w:color="000000"/>
              <w:bottom w:val="single" w:sz="6" w:space="0" w:color="000000"/>
              <w:right w:val="single" w:sz="6" w:space="0" w:color="000000"/>
            </w:tcBorders>
            <w:hideMark/>
          </w:tcPr>
          <w:p w14:paraId="09A87139" w14:textId="4E8CA6CB" w:rsidR="00BE1E41" w:rsidRPr="00C40BAA" w:rsidRDefault="00BE1E41" w:rsidP="00BE1E41">
            <w:pPr>
              <w:rPr>
                <w:rFonts w:ascii="Arial" w:eastAsia="Candara" w:hAnsi="Arial" w:cs="Arial"/>
              </w:rPr>
            </w:pPr>
            <w:r w:rsidRPr="00C40BAA">
              <w:rPr>
                <w:rFonts w:ascii="Arial" w:eastAsia="Times New Roman" w:hAnsi="Arial" w:cs="Arial"/>
                <w:kern w:val="0"/>
                <w14:ligatures w14:val="none"/>
              </w:rPr>
              <w:t> </w:t>
            </w:r>
            <w:r w:rsidRPr="00C40BAA">
              <w:rPr>
                <w:rFonts w:ascii="Arial" w:eastAsia="Candara" w:hAnsi="Arial" w:cs="Arial"/>
              </w:rPr>
              <w:t xml:space="preserve">Review </w:t>
            </w:r>
            <w:r w:rsidRPr="00C40BAA">
              <w:rPr>
                <w:rFonts w:ascii="Arial" w:eastAsia="Candara" w:hAnsi="Arial" w:cs="Arial"/>
                <w:b/>
                <w:bCs/>
              </w:rPr>
              <w:t>Ch 9</w:t>
            </w:r>
            <w:r w:rsidRPr="00C40BAA">
              <w:rPr>
                <w:rFonts w:ascii="Arial" w:eastAsia="Candara" w:hAnsi="Arial" w:cs="Arial"/>
              </w:rPr>
              <w:t xml:space="preserve"> p. 215-219 (Educational Setting), 251-254 (Client factors and performance skills related to handwriting)</w:t>
            </w:r>
          </w:p>
          <w:p w14:paraId="5B565D18" w14:textId="77777777" w:rsidR="00BE1E41" w:rsidRPr="00C40BAA" w:rsidRDefault="00BE1E41" w:rsidP="00BE1E41">
            <w:pPr>
              <w:rPr>
                <w:rFonts w:ascii="Arial" w:eastAsia="Candara" w:hAnsi="Arial" w:cs="Arial"/>
              </w:rPr>
            </w:pPr>
            <w:r w:rsidRPr="00C40BAA">
              <w:rPr>
                <w:rFonts w:ascii="Arial" w:eastAsia="Candara" w:hAnsi="Arial" w:cs="Arial"/>
              </w:rPr>
              <w:t>For Weeks 7 &amp; 8</w:t>
            </w:r>
          </w:p>
          <w:p w14:paraId="309979AE" w14:textId="42779A47" w:rsidR="00BE1E41" w:rsidRPr="00C40BAA" w:rsidRDefault="00BE1E41" w:rsidP="00BE1E41">
            <w:pPr>
              <w:rPr>
                <w:rFonts w:ascii="Arial" w:eastAsia="Candara" w:hAnsi="Arial" w:cs="Arial"/>
              </w:rPr>
            </w:pPr>
            <w:r w:rsidRPr="00C40BAA">
              <w:rPr>
                <w:rFonts w:ascii="Arial" w:eastAsia="Candara" w:hAnsi="Arial" w:cs="Arial"/>
                <w:b/>
                <w:bCs/>
              </w:rPr>
              <w:lastRenderedPageBreak/>
              <w:t>Ch 7</w:t>
            </w:r>
            <w:r w:rsidRPr="00C40BAA">
              <w:rPr>
                <w:rFonts w:ascii="Arial" w:eastAsia="Candara" w:hAnsi="Arial" w:cs="Arial"/>
              </w:rPr>
              <w:t xml:space="preserve"> Documentation &amp; Billing p. 112-125</w:t>
            </w:r>
          </w:p>
        </w:tc>
        <w:tc>
          <w:tcPr>
            <w:tcW w:w="2188" w:type="dxa"/>
            <w:tcBorders>
              <w:top w:val="single" w:sz="6" w:space="0" w:color="000000"/>
              <w:left w:val="single" w:sz="6" w:space="0" w:color="000000"/>
              <w:bottom w:val="single" w:sz="6" w:space="0" w:color="000000"/>
              <w:right w:val="single" w:sz="6" w:space="0" w:color="000000"/>
            </w:tcBorders>
            <w:hideMark/>
          </w:tcPr>
          <w:p w14:paraId="48652D5E" w14:textId="3B9B8C0A" w:rsidR="00BE1E41" w:rsidRPr="00BE1E41" w:rsidRDefault="00BE1E41" w:rsidP="00BE1E41">
            <w:pPr>
              <w:rPr>
                <w:rFonts w:ascii="Arial" w:eastAsia="Candara" w:hAnsi="Arial" w:cs="Arial"/>
                <w:b/>
              </w:rPr>
            </w:pPr>
            <w:r w:rsidRPr="00BE1E41">
              <w:rPr>
                <w:rFonts w:ascii="Arial" w:eastAsia="Times New Roman" w:hAnsi="Arial" w:cs="Arial"/>
                <w:kern w:val="0"/>
                <w14:ligatures w14:val="none"/>
              </w:rPr>
              <w:lastRenderedPageBreak/>
              <w:t> </w:t>
            </w:r>
            <w:r w:rsidRPr="00BE1E41">
              <w:rPr>
                <w:rFonts w:ascii="Arial" w:eastAsia="Candara" w:hAnsi="Arial" w:cs="Arial"/>
                <w:b/>
              </w:rPr>
              <w:t>HANDWRITING EVAL</w:t>
            </w:r>
          </w:p>
          <w:p w14:paraId="6C8A5D97" w14:textId="77777777" w:rsidR="00BE1E41" w:rsidRPr="00BE1E41" w:rsidRDefault="00BE1E41" w:rsidP="00BE1E41">
            <w:pPr>
              <w:rPr>
                <w:rFonts w:ascii="Arial" w:eastAsia="Candara" w:hAnsi="Arial" w:cs="Arial"/>
              </w:rPr>
            </w:pPr>
            <w:r w:rsidRPr="00BE1E41">
              <w:rPr>
                <w:rFonts w:ascii="Arial" w:eastAsia="Candara" w:hAnsi="Arial" w:cs="Arial"/>
              </w:rPr>
              <w:t>ETCH</w:t>
            </w:r>
          </w:p>
          <w:p w14:paraId="0943F1AD" w14:textId="77777777" w:rsidR="00BE1E41" w:rsidRDefault="00BE1E41" w:rsidP="00BE1E41">
            <w:pPr>
              <w:rPr>
                <w:rFonts w:ascii="Arial" w:eastAsia="Candara" w:hAnsi="Arial" w:cs="Arial"/>
              </w:rPr>
            </w:pPr>
            <w:r w:rsidRPr="00BE1E41">
              <w:rPr>
                <w:rFonts w:ascii="Arial" w:eastAsia="Candara" w:hAnsi="Arial" w:cs="Arial"/>
              </w:rPr>
              <w:t>PRINT tool</w:t>
            </w:r>
          </w:p>
          <w:p w14:paraId="01B16488" w14:textId="276FDB7C" w:rsidR="00BE1E41" w:rsidRPr="00BE1E41" w:rsidRDefault="00BE1E41" w:rsidP="00BE1E41">
            <w:pPr>
              <w:rPr>
                <w:rFonts w:ascii="Arial" w:eastAsia="Candara" w:hAnsi="Arial" w:cs="Arial"/>
              </w:rPr>
            </w:pPr>
            <w:r w:rsidRPr="00BE1E41">
              <w:rPr>
                <w:rFonts w:ascii="Arial" w:eastAsia="Candara" w:hAnsi="Arial" w:cs="Arial"/>
              </w:rPr>
              <w:t>SMHP</w:t>
            </w:r>
          </w:p>
          <w:p w14:paraId="69707318" w14:textId="67B6CEB6" w:rsidR="00BE1E41" w:rsidRPr="00BE1E41" w:rsidRDefault="00BE1E41" w:rsidP="00BE1E41">
            <w:pPr>
              <w:rPr>
                <w:rFonts w:ascii="Arial" w:eastAsia="Candara" w:hAnsi="Arial" w:cs="Arial"/>
              </w:rPr>
            </w:pPr>
            <w:r w:rsidRPr="00BE1E41">
              <w:rPr>
                <w:rFonts w:ascii="Arial" w:eastAsia="Candara" w:hAnsi="Arial" w:cs="Arial"/>
              </w:rPr>
              <w:t>Intro:</w:t>
            </w:r>
            <w:r>
              <w:rPr>
                <w:rFonts w:ascii="Arial" w:eastAsia="Candara" w:hAnsi="Arial" w:cs="Arial"/>
              </w:rPr>
              <w:t xml:space="preserve"> </w:t>
            </w:r>
            <w:r w:rsidRPr="00BE1E41">
              <w:rPr>
                <w:rFonts w:ascii="Arial" w:eastAsia="Candara" w:hAnsi="Arial" w:cs="Arial"/>
              </w:rPr>
              <w:t>HHIW</w:t>
            </w:r>
            <w:r>
              <w:rPr>
                <w:rFonts w:ascii="Arial" w:eastAsia="Candara" w:hAnsi="Arial" w:cs="Arial"/>
              </w:rPr>
              <w:t xml:space="preserve">, </w:t>
            </w:r>
            <w:r w:rsidRPr="00BE1E41">
              <w:rPr>
                <w:rFonts w:ascii="Arial" w:eastAsia="Candara" w:hAnsi="Arial" w:cs="Arial"/>
              </w:rPr>
              <w:t>THS</w:t>
            </w:r>
            <w:r>
              <w:rPr>
                <w:rFonts w:ascii="Arial" w:eastAsia="Candara" w:hAnsi="Arial" w:cs="Arial"/>
              </w:rPr>
              <w:t xml:space="preserve">, </w:t>
            </w:r>
            <w:r w:rsidRPr="00BE1E41">
              <w:rPr>
                <w:rFonts w:ascii="Arial" w:eastAsia="Candara" w:hAnsi="Arial" w:cs="Arial"/>
              </w:rPr>
              <w:t>Minnesota</w:t>
            </w:r>
          </w:p>
          <w:p w14:paraId="7CF0EC57" w14:textId="77777777" w:rsidR="00BE1E41" w:rsidRPr="00BE1E41" w:rsidRDefault="00BE1E41" w:rsidP="00BE1E41">
            <w:pPr>
              <w:rPr>
                <w:rFonts w:ascii="Arial" w:eastAsia="Candara" w:hAnsi="Arial" w:cs="Arial"/>
              </w:rPr>
            </w:pPr>
            <w:r w:rsidRPr="00BE1E41">
              <w:rPr>
                <w:rFonts w:ascii="Arial" w:eastAsia="Candara" w:hAnsi="Arial" w:cs="Arial"/>
              </w:rPr>
              <w:t xml:space="preserve">Informal HW assessment - </w:t>
            </w:r>
            <w:r w:rsidRPr="00BE1E41">
              <w:rPr>
                <w:rFonts w:ascii="Arial" w:eastAsia="Candara" w:hAnsi="Arial" w:cs="Arial"/>
              </w:rPr>
              <w:lastRenderedPageBreak/>
              <w:t xml:space="preserve">posture, grasp, work samples, </w:t>
            </w:r>
            <w:proofErr w:type="spellStart"/>
            <w:r w:rsidRPr="00BE1E41">
              <w:rPr>
                <w:rFonts w:ascii="Arial" w:eastAsia="Candara" w:hAnsi="Arial" w:cs="Arial"/>
              </w:rPr>
              <w:t>etc</w:t>
            </w:r>
            <w:proofErr w:type="spellEnd"/>
            <w:r w:rsidRPr="00BE1E41">
              <w:rPr>
                <w:rFonts w:ascii="Arial" w:eastAsia="Candara" w:hAnsi="Arial" w:cs="Arial"/>
              </w:rPr>
              <w:t xml:space="preserve"> </w:t>
            </w:r>
          </w:p>
          <w:p w14:paraId="5D032072" w14:textId="77777777" w:rsidR="00BE1E41" w:rsidRPr="00BE1E41" w:rsidRDefault="00BE1E41" w:rsidP="00BE1E41">
            <w:pPr>
              <w:rPr>
                <w:rFonts w:ascii="Arial" w:eastAsia="Candara" w:hAnsi="Arial" w:cs="Arial"/>
                <w:bCs/>
              </w:rPr>
            </w:pPr>
            <w:r w:rsidRPr="00BE1E41">
              <w:rPr>
                <w:rFonts w:ascii="Arial" w:eastAsia="Candara" w:hAnsi="Arial" w:cs="Arial"/>
                <w:bCs/>
              </w:rPr>
              <w:t>SFA</w:t>
            </w:r>
          </w:p>
          <w:p w14:paraId="1C2B664C" w14:textId="77777777" w:rsidR="00BE1E41" w:rsidRPr="00BE1E41" w:rsidRDefault="00BE1E41" w:rsidP="00BE1E41">
            <w:pPr>
              <w:rPr>
                <w:rFonts w:ascii="Arial" w:eastAsia="Candara" w:hAnsi="Arial" w:cs="Arial"/>
              </w:rPr>
            </w:pPr>
            <w:r w:rsidRPr="00BE1E41">
              <w:rPr>
                <w:rFonts w:ascii="Arial" w:eastAsia="Candara" w:hAnsi="Arial" w:cs="Arial"/>
              </w:rPr>
              <w:t xml:space="preserve">Lab Instructor </w:t>
            </w:r>
          </w:p>
          <w:p w14:paraId="0C684BDC" w14:textId="4800314C" w:rsidR="00BE1E41" w:rsidRPr="00BE1E41" w:rsidRDefault="00BE1E41" w:rsidP="00BE1E41">
            <w:pPr>
              <w:rPr>
                <w:rFonts w:ascii="Arial" w:eastAsia="Candara" w:hAnsi="Arial" w:cs="Arial"/>
              </w:rPr>
            </w:pPr>
            <w:r w:rsidRPr="00BE1E41">
              <w:rPr>
                <w:rFonts w:ascii="Arial" w:eastAsia="Candara" w:hAnsi="Arial" w:cs="Arial"/>
                <w:color w:val="FF0000"/>
              </w:rPr>
              <w:t>Ellen</w:t>
            </w:r>
          </w:p>
          <w:p w14:paraId="0ADDCF2C" w14:textId="6A2133E1" w:rsidR="00BE1E41" w:rsidRPr="00BE1E41" w:rsidRDefault="00BE1E41" w:rsidP="00BE1E41">
            <w:pPr>
              <w:spacing w:after="0" w:line="240" w:lineRule="auto"/>
              <w:textAlignment w:val="baseline"/>
              <w:rPr>
                <w:rFonts w:ascii="Arial" w:eastAsia="Times New Roman" w:hAnsi="Arial" w:cs="Arial"/>
                <w:kern w:val="0"/>
                <w14:ligatures w14:val="none"/>
              </w:rPr>
            </w:pPr>
          </w:p>
        </w:tc>
        <w:tc>
          <w:tcPr>
            <w:tcW w:w="2160" w:type="dxa"/>
            <w:tcBorders>
              <w:top w:val="single" w:sz="6" w:space="0" w:color="000000"/>
              <w:left w:val="single" w:sz="6" w:space="0" w:color="000000"/>
              <w:bottom w:val="single" w:sz="6" w:space="0" w:color="000000"/>
              <w:right w:val="single" w:sz="6" w:space="0" w:color="000000"/>
            </w:tcBorders>
          </w:tcPr>
          <w:p w14:paraId="510ED4B3" w14:textId="77777777" w:rsidR="00BE1E41" w:rsidRPr="00BE1E41" w:rsidRDefault="00BE1E41" w:rsidP="00BE1E41">
            <w:pPr>
              <w:rPr>
                <w:rFonts w:ascii="Arial" w:eastAsia="Candara" w:hAnsi="Arial" w:cs="Arial"/>
                <w:highlight w:val="yellow"/>
              </w:rPr>
            </w:pPr>
            <w:r w:rsidRPr="00BE1E41">
              <w:rPr>
                <w:rFonts w:ascii="Arial" w:eastAsia="Candara" w:hAnsi="Arial" w:cs="Arial"/>
                <w:highlight w:val="yellow"/>
              </w:rPr>
              <w:lastRenderedPageBreak/>
              <w:t xml:space="preserve">LAB OSCE </w:t>
            </w:r>
          </w:p>
          <w:p w14:paraId="4102BC41" w14:textId="77777777" w:rsidR="00BE1E41" w:rsidRPr="00BE1E41" w:rsidRDefault="00BE1E41" w:rsidP="00BE1E41">
            <w:pPr>
              <w:rPr>
                <w:rFonts w:ascii="Arial" w:eastAsia="Candara" w:hAnsi="Arial" w:cs="Arial"/>
                <w:color w:val="FF0000"/>
                <w:highlight w:val="yellow"/>
              </w:rPr>
            </w:pPr>
            <w:r w:rsidRPr="00BE1E41">
              <w:rPr>
                <w:rFonts w:ascii="Arial" w:eastAsia="Candara" w:hAnsi="Arial" w:cs="Arial"/>
                <w:color w:val="FF0000"/>
                <w:highlight w:val="yellow"/>
              </w:rPr>
              <w:t>scheduled all day Thursday (will take the place of your second lab)</w:t>
            </w:r>
          </w:p>
          <w:p w14:paraId="5FB25F26" w14:textId="08265536" w:rsidR="00BE1E41" w:rsidRPr="00BE1E41" w:rsidRDefault="00BE1E41" w:rsidP="00BE1E41">
            <w:pPr>
              <w:rPr>
                <w:rFonts w:ascii="Arial" w:eastAsia="Candara" w:hAnsi="Arial" w:cs="Arial"/>
                <w:highlight w:val="yellow"/>
              </w:rPr>
            </w:pPr>
            <w:r w:rsidRPr="00BE1E41">
              <w:rPr>
                <w:rFonts w:ascii="Arial" w:eastAsia="Candara" w:hAnsi="Arial" w:cs="Arial"/>
                <w:highlight w:val="yellow"/>
              </w:rPr>
              <w:t>For the OSCE you will be administering standardized assessments, doing clin obs</w:t>
            </w:r>
            <w:r>
              <w:rPr>
                <w:rFonts w:ascii="Arial" w:eastAsia="Candara" w:hAnsi="Arial" w:cs="Arial"/>
                <w:highlight w:val="yellow"/>
              </w:rPr>
              <w:t>ervations</w:t>
            </w:r>
            <w:r w:rsidRPr="00BE1E41">
              <w:rPr>
                <w:rFonts w:ascii="Arial" w:eastAsia="Candara" w:hAnsi="Arial" w:cs="Arial"/>
                <w:highlight w:val="yellow"/>
              </w:rPr>
              <w:t xml:space="preserve">, </w:t>
            </w:r>
            <w:r w:rsidRPr="00BE1E41">
              <w:rPr>
                <w:rFonts w:ascii="Arial" w:eastAsia="Candara" w:hAnsi="Arial" w:cs="Arial"/>
                <w:highlight w:val="yellow"/>
              </w:rPr>
              <w:lastRenderedPageBreak/>
              <w:t xml:space="preserve">and </w:t>
            </w:r>
            <w:r>
              <w:rPr>
                <w:rFonts w:ascii="Arial" w:eastAsia="Candara" w:hAnsi="Arial" w:cs="Arial"/>
                <w:highlight w:val="yellow"/>
              </w:rPr>
              <w:t xml:space="preserve">a </w:t>
            </w:r>
            <w:r w:rsidRPr="00BE1E41">
              <w:rPr>
                <w:rFonts w:ascii="Arial" w:eastAsia="Candara" w:hAnsi="Arial" w:cs="Arial"/>
                <w:highlight w:val="yellow"/>
              </w:rPr>
              <w:t xml:space="preserve">brief parent interview </w:t>
            </w:r>
          </w:p>
        </w:tc>
        <w:tc>
          <w:tcPr>
            <w:tcW w:w="1530" w:type="dxa"/>
            <w:tcBorders>
              <w:top w:val="single" w:sz="6" w:space="0" w:color="000000"/>
              <w:left w:val="single" w:sz="6" w:space="0" w:color="000000"/>
              <w:bottom w:val="single" w:sz="6" w:space="0" w:color="000000"/>
              <w:right w:val="single" w:sz="6" w:space="0" w:color="000000"/>
            </w:tcBorders>
            <w:hideMark/>
          </w:tcPr>
          <w:p w14:paraId="0AB7C1B6" w14:textId="16D03F8B" w:rsidR="00BE1E41" w:rsidRPr="00C40BAA" w:rsidRDefault="00BE1E41" w:rsidP="00BE1E41">
            <w:pPr>
              <w:rPr>
                <w:rFonts w:ascii="Arial" w:eastAsia="Candara" w:hAnsi="Arial" w:cs="Arial"/>
              </w:rPr>
            </w:pPr>
            <w:r w:rsidRPr="00C40BAA">
              <w:rPr>
                <w:rFonts w:ascii="Arial" w:eastAsia="Times New Roman" w:hAnsi="Arial" w:cs="Arial"/>
                <w:kern w:val="0"/>
                <w14:ligatures w14:val="none"/>
              </w:rPr>
              <w:lastRenderedPageBreak/>
              <w:t>  </w:t>
            </w:r>
          </w:p>
          <w:p w14:paraId="7A617EFB" w14:textId="468F2521" w:rsidR="00BE1E41" w:rsidRPr="00C40BAA" w:rsidRDefault="00BE1E41" w:rsidP="00BE1E41">
            <w:pPr>
              <w:spacing w:after="0" w:line="240" w:lineRule="auto"/>
              <w:textAlignment w:val="baseline"/>
              <w:rPr>
                <w:rFonts w:ascii="Arial" w:eastAsia="Times New Roman" w:hAnsi="Arial" w:cs="Arial"/>
                <w:kern w:val="0"/>
                <w14:ligatures w14:val="none"/>
              </w:rPr>
            </w:pPr>
          </w:p>
        </w:tc>
        <w:tc>
          <w:tcPr>
            <w:tcW w:w="2512" w:type="dxa"/>
            <w:tcBorders>
              <w:top w:val="single" w:sz="6" w:space="0" w:color="000000"/>
              <w:left w:val="single" w:sz="6" w:space="0" w:color="000000"/>
              <w:bottom w:val="single" w:sz="6" w:space="0" w:color="000000"/>
              <w:right w:val="single" w:sz="6" w:space="0" w:color="000000"/>
            </w:tcBorders>
            <w:hideMark/>
          </w:tcPr>
          <w:p w14:paraId="31664616" w14:textId="77777777" w:rsidR="00BE1E41" w:rsidRDefault="00BE1E41" w:rsidP="00BE1E41">
            <w:pPr>
              <w:rPr>
                <w:rFonts w:ascii="Arial" w:eastAsia="Candara" w:hAnsi="Arial" w:cs="Arial"/>
                <w:highlight w:val="yellow"/>
              </w:rPr>
            </w:pPr>
            <w:r>
              <w:rPr>
                <w:rFonts w:ascii="Arial" w:eastAsia="Candara" w:hAnsi="Arial" w:cs="Arial"/>
                <w:highlight w:val="yellow"/>
              </w:rPr>
              <w:t xml:space="preserve">Midterm Lab </w:t>
            </w:r>
          </w:p>
          <w:p w14:paraId="4B161CA2" w14:textId="5637AFF6" w:rsidR="00BE1E41" w:rsidRPr="00C40BAA" w:rsidRDefault="00BE1E41" w:rsidP="00BE1E41">
            <w:pPr>
              <w:rPr>
                <w:rFonts w:ascii="Arial" w:eastAsia="Candara" w:hAnsi="Arial" w:cs="Arial"/>
                <w:highlight w:val="yellow"/>
              </w:rPr>
            </w:pPr>
            <w:r>
              <w:rPr>
                <w:rFonts w:ascii="Arial" w:eastAsia="Candara" w:hAnsi="Arial" w:cs="Arial"/>
                <w:highlight w:val="yellow"/>
              </w:rPr>
              <w:t>OSCE</w:t>
            </w:r>
          </w:p>
          <w:p w14:paraId="616DD1E2" w14:textId="36081FB6" w:rsidR="00BE1E41" w:rsidRPr="00C40BAA" w:rsidRDefault="00BE1E41" w:rsidP="00BE1E41">
            <w:pPr>
              <w:rPr>
                <w:rFonts w:ascii="Arial" w:eastAsia="Candara" w:hAnsi="Arial" w:cs="Arial"/>
                <w:highlight w:val="yellow"/>
              </w:rPr>
            </w:pPr>
            <w:r w:rsidRPr="00C40BAA">
              <w:rPr>
                <w:rFonts w:ascii="Arial" w:eastAsia="Times New Roman" w:hAnsi="Arial" w:cs="Arial"/>
                <w:kern w:val="0"/>
                <w14:ligatures w14:val="none"/>
              </w:rPr>
              <w:t> </w:t>
            </w:r>
          </w:p>
          <w:p w14:paraId="095165A3" w14:textId="4D19AD2F" w:rsidR="00BE1E41" w:rsidRPr="00C40BAA" w:rsidRDefault="00BE1E41" w:rsidP="00BE1E41">
            <w:pPr>
              <w:spacing w:after="0" w:line="240" w:lineRule="auto"/>
              <w:textAlignment w:val="baseline"/>
              <w:rPr>
                <w:rFonts w:ascii="Arial" w:eastAsia="Times New Roman" w:hAnsi="Arial" w:cs="Arial"/>
                <w:kern w:val="0"/>
                <w14:ligatures w14:val="none"/>
              </w:rPr>
            </w:pPr>
          </w:p>
        </w:tc>
      </w:tr>
      <w:tr w:rsidR="00E54E0E" w:rsidRPr="00C40BAA" w14:paraId="0EB3E561" w14:textId="77777777" w:rsidTr="00632E57">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08FFDB6F" w14:textId="77777777" w:rsidR="00E54E0E" w:rsidRPr="00C40BAA" w:rsidRDefault="00E54E0E" w:rsidP="00E54E0E">
            <w:pPr>
              <w:spacing w:after="0" w:line="240" w:lineRule="auto"/>
              <w:jc w:val="center"/>
              <w:textAlignment w:val="baseline"/>
              <w:rPr>
                <w:rFonts w:ascii="Arial" w:eastAsia="Times New Roman" w:hAnsi="Arial" w:cs="Arial"/>
                <w:b/>
                <w:bCs/>
                <w:kern w:val="0"/>
                <w:lang w:val="en"/>
                <w14:ligatures w14:val="none"/>
              </w:rPr>
            </w:pPr>
            <w:r w:rsidRPr="00C40BAA">
              <w:rPr>
                <w:rFonts w:ascii="Arial" w:eastAsia="Times New Roman" w:hAnsi="Arial" w:cs="Arial"/>
                <w:b/>
                <w:bCs/>
                <w:kern w:val="0"/>
                <w:lang w:val="en"/>
                <w14:ligatures w14:val="none"/>
              </w:rPr>
              <w:t>8</w:t>
            </w:r>
          </w:p>
          <w:p w14:paraId="3F3BF532" w14:textId="252A12CE" w:rsidR="00E54E0E" w:rsidRPr="00C40BAA" w:rsidRDefault="00E54E0E" w:rsidP="00E54E0E">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10/13/25</w:t>
            </w:r>
            <w:r w:rsidRPr="00C40BAA">
              <w:rPr>
                <w:rFonts w:ascii="Arial" w:eastAsia="Times New Roman" w:hAnsi="Arial" w:cs="Arial"/>
                <w:kern w:val="0"/>
                <w14:ligatures w14:val="none"/>
              </w:rPr>
              <w:t>  </w:t>
            </w:r>
          </w:p>
        </w:tc>
        <w:tc>
          <w:tcPr>
            <w:tcW w:w="2085" w:type="dxa"/>
            <w:tcBorders>
              <w:top w:val="single" w:sz="6" w:space="0" w:color="000000"/>
              <w:left w:val="single" w:sz="6" w:space="0" w:color="000000"/>
              <w:bottom w:val="single" w:sz="6" w:space="0" w:color="000000"/>
              <w:right w:val="single" w:sz="6" w:space="0" w:color="000000"/>
            </w:tcBorders>
            <w:hideMark/>
          </w:tcPr>
          <w:p w14:paraId="20C2C8B1" w14:textId="1125CCCF" w:rsidR="00E54E0E" w:rsidRPr="00C40BAA" w:rsidRDefault="00E54E0E" w:rsidP="00E54E0E">
            <w:pPr>
              <w:rPr>
                <w:rFonts w:ascii="Arial" w:eastAsia="Candara" w:hAnsi="Arial" w:cs="Arial"/>
                <w:b/>
                <w:bCs/>
                <w:highlight w:val="yellow"/>
              </w:rPr>
            </w:pPr>
            <w:r w:rsidRPr="00C40BAA">
              <w:rPr>
                <w:rFonts w:ascii="Arial" w:eastAsia="Times New Roman" w:hAnsi="Arial" w:cs="Arial"/>
                <w:kern w:val="0"/>
                <w14:ligatures w14:val="none"/>
              </w:rPr>
              <w:t> </w:t>
            </w:r>
            <w:r w:rsidRPr="00C40BAA">
              <w:rPr>
                <w:rFonts w:ascii="Arial" w:eastAsia="Candara" w:hAnsi="Arial" w:cs="Arial"/>
                <w:b/>
                <w:bCs/>
                <w:highlight w:val="yellow"/>
              </w:rPr>
              <w:t>Service</w:t>
            </w:r>
            <w:r>
              <w:rPr>
                <w:rFonts w:ascii="Arial" w:eastAsia="Candara" w:hAnsi="Arial" w:cs="Arial"/>
                <w:b/>
                <w:bCs/>
                <w:highlight w:val="yellow"/>
              </w:rPr>
              <w:t>-</w:t>
            </w:r>
            <w:r w:rsidRPr="00C40BAA">
              <w:rPr>
                <w:rFonts w:ascii="Arial" w:eastAsia="Candara" w:hAnsi="Arial" w:cs="Arial"/>
                <w:b/>
                <w:bCs/>
                <w:highlight w:val="yellow"/>
              </w:rPr>
              <w:t>learning week</w:t>
            </w:r>
          </w:p>
          <w:p w14:paraId="0E83DDB0" w14:textId="77777777" w:rsidR="00E54E0E" w:rsidRPr="00C40BAA" w:rsidRDefault="00E54E0E" w:rsidP="00E54E0E">
            <w:pPr>
              <w:rPr>
                <w:rFonts w:ascii="Arial" w:eastAsia="Candara" w:hAnsi="Arial" w:cs="Arial"/>
              </w:rPr>
            </w:pPr>
            <w:r w:rsidRPr="00C40BAA">
              <w:rPr>
                <w:rFonts w:ascii="Arial" w:eastAsia="Candara" w:hAnsi="Arial" w:cs="Arial"/>
                <w:b/>
                <w:bCs/>
              </w:rPr>
              <w:t>Ch 23</w:t>
            </w:r>
            <w:r w:rsidRPr="00C40BAA">
              <w:rPr>
                <w:rFonts w:ascii="Arial" w:eastAsia="Candara" w:hAnsi="Arial" w:cs="Arial"/>
              </w:rPr>
              <w:t xml:space="preserve"> Telehealth </w:t>
            </w:r>
          </w:p>
          <w:p w14:paraId="7A3A5481" w14:textId="73DC6A46" w:rsidR="00E54E0E" w:rsidRPr="00C40BAA" w:rsidRDefault="00E54E0E" w:rsidP="00E54E0E">
            <w:pPr>
              <w:spacing w:after="0" w:line="240" w:lineRule="auto"/>
              <w:textAlignment w:val="baseline"/>
              <w:rPr>
                <w:rFonts w:ascii="Arial" w:eastAsia="Times New Roman" w:hAnsi="Arial" w:cs="Arial"/>
                <w:kern w:val="0"/>
                <w14:ligatures w14:val="none"/>
              </w:rPr>
            </w:pPr>
          </w:p>
        </w:tc>
        <w:tc>
          <w:tcPr>
            <w:tcW w:w="2188" w:type="dxa"/>
            <w:tcBorders>
              <w:top w:val="single" w:sz="6" w:space="0" w:color="000000"/>
              <w:left w:val="single" w:sz="6" w:space="0" w:color="000000"/>
              <w:bottom w:val="single" w:sz="6" w:space="0" w:color="000000"/>
              <w:right w:val="single" w:sz="6" w:space="0" w:color="000000"/>
            </w:tcBorders>
            <w:hideMark/>
          </w:tcPr>
          <w:p w14:paraId="6DCE1D7E" w14:textId="77777777" w:rsidR="00E54E0E" w:rsidRPr="00E54E0E" w:rsidRDefault="00E54E0E" w:rsidP="00E54E0E">
            <w:pPr>
              <w:rPr>
                <w:rFonts w:ascii="Arial" w:eastAsia="Candara" w:hAnsi="Arial" w:cs="Arial"/>
              </w:rPr>
            </w:pPr>
            <w:r w:rsidRPr="00E54E0E">
              <w:rPr>
                <w:rFonts w:ascii="Arial" w:eastAsia="Candara" w:hAnsi="Arial" w:cs="Arial"/>
              </w:rPr>
              <w:t>No school</w:t>
            </w:r>
          </w:p>
          <w:p w14:paraId="3309916C" w14:textId="2008A64E" w:rsidR="00E54E0E" w:rsidRPr="00E54E0E" w:rsidRDefault="00E54E0E" w:rsidP="00E54E0E">
            <w:pPr>
              <w:rPr>
                <w:rFonts w:ascii="Arial" w:eastAsia="Candara" w:hAnsi="Arial" w:cs="Arial"/>
              </w:rPr>
            </w:pPr>
            <w:r>
              <w:rPr>
                <w:rFonts w:ascii="Arial" w:eastAsia="Candara" w:hAnsi="Arial" w:cs="Arial"/>
              </w:rPr>
              <w:t>I</w:t>
            </w:r>
            <w:r w:rsidRPr="00E54E0E">
              <w:rPr>
                <w:rFonts w:ascii="Arial" w:eastAsia="Candara" w:hAnsi="Arial" w:cs="Arial"/>
              </w:rPr>
              <w:t>n a different key- the story of the beginning of autism</w:t>
            </w:r>
          </w:p>
          <w:p w14:paraId="111C9C14" w14:textId="77777777" w:rsidR="00E54E0E" w:rsidRPr="00E54E0E" w:rsidRDefault="00E54E0E" w:rsidP="00E54E0E">
            <w:pPr>
              <w:rPr>
                <w:rFonts w:ascii="Arial" w:eastAsia="Candara" w:hAnsi="Arial" w:cs="Arial"/>
              </w:rPr>
            </w:pPr>
            <w:hyperlink r:id="rId16">
              <w:r w:rsidRPr="00E54E0E">
                <w:rPr>
                  <w:rFonts w:ascii="Arial" w:eastAsia="Candara" w:hAnsi="Arial" w:cs="Arial"/>
                  <w:color w:val="1155CC"/>
                  <w:u w:val="single"/>
                </w:rPr>
                <w:t>https://www.youtube.com/watch?v=v6arXcC_g_8l</w:t>
              </w:r>
            </w:hyperlink>
            <w:r w:rsidRPr="00E54E0E">
              <w:rPr>
                <w:rFonts w:ascii="Arial" w:eastAsia="Candara" w:hAnsi="Arial" w:cs="Arial"/>
              </w:rPr>
              <w:t xml:space="preserve"> </w:t>
            </w:r>
          </w:p>
          <w:p w14:paraId="358700BC" w14:textId="77777777" w:rsidR="00E54E0E" w:rsidRPr="00E54E0E" w:rsidRDefault="00E54E0E" w:rsidP="00E54E0E">
            <w:pPr>
              <w:rPr>
                <w:rFonts w:ascii="Arial" w:eastAsia="Candara" w:hAnsi="Arial" w:cs="Arial"/>
              </w:rPr>
            </w:pPr>
            <w:r w:rsidRPr="00E54E0E">
              <w:rPr>
                <w:rFonts w:ascii="Arial" w:eastAsia="Candara" w:hAnsi="Arial" w:cs="Arial"/>
              </w:rPr>
              <w:t xml:space="preserve">and </w:t>
            </w:r>
          </w:p>
          <w:p w14:paraId="3BF3C80F" w14:textId="5399F450" w:rsidR="00E54E0E" w:rsidRPr="00E54E0E" w:rsidRDefault="00E54E0E" w:rsidP="00E54E0E">
            <w:pPr>
              <w:rPr>
                <w:rFonts w:ascii="Arial" w:eastAsia="Candara" w:hAnsi="Arial" w:cs="Arial"/>
              </w:rPr>
            </w:pPr>
            <w:hyperlink r:id="rId17">
              <w:r w:rsidRPr="00E54E0E">
                <w:rPr>
                  <w:rFonts w:ascii="Arial" w:eastAsia="Candara" w:hAnsi="Arial" w:cs="Arial"/>
                  <w:color w:val="1155CC"/>
                  <w:u w:val="single"/>
                </w:rPr>
                <w:t>https://www.youtube.com/watch?v=CjwwFIJdUXc</w:t>
              </w:r>
            </w:hyperlink>
            <w:r w:rsidRPr="00E54E0E">
              <w:rPr>
                <w:rFonts w:ascii="Arial" w:eastAsia="Candara" w:hAnsi="Arial" w:cs="Arial"/>
              </w:rPr>
              <w:br/>
            </w:r>
            <w:r w:rsidRPr="00E54E0E">
              <w:rPr>
                <w:rFonts w:ascii="Arial" w:eastAsia="Candara" w:hAnsi="Arial" w:cs="Arial"/>
              </w:rPr>
              <w:br/>
              <w:t xml:space="preserve">Also you might like to learn about refrigerator mothers- see </w:t>
            </w:r>
          </w:p>
          <w:p w14:paraId="7E68D286" w14:textId="500C7D40" w:rsidR="00E54E0E" w:rsidRPr="00E54E0E" w:rsidRDefault="00E54E0E" w:rsidP="00E54E0E">
            <w:pPr>
              <w:rPr>
                <w:rFonts w:ascii="Arial" w:eastAsia="Candara" w:hAnsi="Arial" w:cs="Arial"/>
              </w:rPr>
            </w:pPr>
            <w:hyperlink r:id="rId18">
              <w:r w:rsidRPr="00E54E0E">
                <w:rPr>
                  <w:rFonts w:ascii="Arial" w:eastAsia="Candara" w:hAnsi="Arial" w:cs="Arial"/>
                  <w:color w:val="1155CC"/>
                  <w:u w:val="single"/>
                </w:rPr>
                <w:t>https://www.youtube.com/watch?v=_XxCMa_iZKo</w:t>
              </w:r>
            </w:hyperlink>
            <w:r w:rsidRPr="00E54E0E">
              <w:rPr>
                <w:rFonts w:ascii="Arial" w:eastAsia="Candara" w:hAnsi="Arial" w:cs="Arial"/>
              </w:rPr>
              <w:t xml:space="preserve"> </w:t>
            </w:r>
          </w:p>
          <w:p w14:paraId="16615AFD" w14:textId="77777777" w:rsidR="00E54E0E" w:rsidRPr="00E54E0E" w:rsidRDefault="00E54E0E" w:rsidP="00E54E0E">
            <w:pPr>
              <w:rPr>
                <w:rFonts w:ascii="Arial" w:eastAsia="Candara" w:hAnsi="Arial" w:cs="Arial"/>
              </w:rPr>
            </w:pPr>
            <w:r w:rsidRPr="00E54E0E">
              <w:rPr>
                <w:rFonts w:ascii="Arial" w:eastAsia="Candara" w:hAnsi="Arial" w:cs="Arial"/>
              </w:rPr>
              <w:t xml:space="preserve">Life animated- about a family who learn to communicate with their child with ASD- using Disney movies  </w:t>
            </w:r>
            <w:hyperlink r:id="rId19">
              <w:r w:rsidRPr="00E54E0E">
                <w:rPr>
                  <w:rFonts w:ascii="Arial" w:eastAsia="Candara" w:hAnsi="Arial" w:cs="Arial"/>
                  <w:color w:val="1155CC"/>
                  <w:u w:val="single"/>
                </w:rPr>
                <w:t>https://www.youtube.com/watch?v=4n7fosK9UyY</w:t>
              </w:r>
            </w:hyperlink>
            <w:r w:rsidRPr="00E54E0E">
              <w:rPr>
                <w:rFonts w:ascii="Arial" w:eastAsia="Candara" w:hAnsi="Arial" w:cs="Arial"/>
              </w:rPr>
              <w:t xml:space="preserve">  </w:t>
            </w:r>
          </w:p>
          <w:p w14:paraId="2AC8D4CC" w14:textId="1991148D" w:rsidR="00E54E0E" w:rsidRPr="00E54E0E" w:rsidRDefault="00E54E0E" w:rsidP="00E54E0E">
            <w:pPr>
              <w:spacing w:after="0" w:line="240" w:lineRule="auto"/>
              <w:textAlignment w:val="baseline"/>
              <w:rPr>
                <w:rFonts w:ascii="Arial" w:eastAsia="Times New Roman" w:hAnsi="Arial" w:cs="Arial"/>
                <w:kern w:val="0"/>
                <w14:ligatures w14:val="none"/>
              </w:rPr>
            </w:pPr>
          </w:p>
        </w:tc>
        <w:tc>
          <w:tcPr>
            <w:tcW w:w="2160" w:type="dxa"/>
            <w:tcBorders>
              <w:top w:val="single" w:sz="6" w:space="0" w:color="000000"/>
              <w:left w:val="single" w:sz="6" w:space="0" w:color="000000"/>
              <w:bottom w:val="single" w:sz="6" w:space="0" w:color="000000"/>
              <w:right w:val="single" w:sz="6" w:space="0" w:color="000000"/>
            </w:tcBorders>
          </w:tcPr>
          <w:p w14:paraId="2FEC5C93" w14:textId="0A2DD812" w:rsidR="00E54E0E" w:rsidRPr="00E54E0E" w:rsidRDefault="00E54E0E" w:rsidP="00E54E0E">
            <w:pPr>
              <w:rPr>
                <w:rFonts w:ascii="Arial" w:eastAsia="Candara" w:hAnsi="Arial" w:cs="Arial"/>
                <w:highlight w:val="yellow"/>
              </w:rPr>
            </w:pPr>
            <w:r w:rsidRPr="00E54E0E">
              <w:rPr>
                <w:rFonts w:ascii="Arial" w:eastAsia="Candara" w:hAnsi="Arial" w:cs="Arial"/>
                <w:highlight w:val="yellow"/>
              </w:rPr>
              <w:t xml:space="preserve">Asynchronous ONLINE LAB- </w:t>
            </w:r>
          </w:p>
          <w:p w14:paraId="3AE04439" w14:textId="3CA77665" w:rsidR="00E54E0E" w:rsidRPr="00E54E0E" w:rsidRDefault="00E54E0E" w:rsidP="00E54E0E">
            <w:pPr>
              <w:rPr>
                <w:rFonts w:ascii="Arial" w:eastAsia="Candara" w:hAnsi="Arial" w:cs="Arial"/>
              </w:rPr>
            </w:pPr>
            <w:r w:rsidRPr="00E54E0E">
              <w:rPr>
                <w:rFonts w:ascii="Arial" w:eastAsia="Candara" w:hAnsi="Arial" w:cs="Arial"/>
              </w:rPr>
              <w:t xml:space="preserve">How to interpret evaluation materials and write reports  </w:t>
            </w:r>
          </w:p>
          <w:p w14:paraId="24062731" w14:textId="77777777" w:rsidR="00E54E0E" w:rsidRPr="00E54E0E" w:rsidRDefault="00E54E0E" w:rsidP="00E54E0E">
            <w:pPr>
              <w:rPr>
                <w:rFonts w:ascii="Arial" w:eastAsia="Candara" w:hAnsi="Arial" w:cs="Arial"/>
              </w:rPr>
            </w:pPr>
            <w:r w:rsidRPr="00E54E0E">
              <w:rPr>
                <w:rFonts w:ascii="Arial" w:eastAsia="Candara" w:hAnsi="Arial" w:cs="Arial"/>
              </w:rPr>
              <w:t>You may also want to view this film about parental reactions to a child with disability or differences</w:t>
            </w:r>
          </w:p>
          <w:p w14:paraId="1B1A541A" w14:textId="77777777" w:rsidR="00E54E0E" w:rsidRPr="00E54E0E" w:rsidRDefault="00E54E0E" w:rsidP="00E54E0E">
            <w:pPr>
              <w:rPr>
                <w:rFonts w:ascii="Arial" w:eastAsia="Candara" w:hAnsi="Arial" w:cs="Arial"/>
              </w:rPr>
            </w:pPr>
            <w:hyperlink r:id="rId20">
              <w:r w:rsidRPr="00E54E0E">
                <w:rPr>
                  <w:rFonts w:ascii="Arial" w:eastAsia="Candara" w:hAnsi="Arial" w:cs="Arial"/>
                  <w:color w:val="1155CC"/>
                  <w:u w:val="single"/>
                </w:rPr>
                <w:t>https://www.youtube.com/watch?v=v_1bVhenzZ0</w:t>
              </w:r>
            </w:hyperlink>
            <w:r w:rsidRPr="00E54E0E">
              <w:rPr>
                <w:rFonts w:ascii="Arial" w:eastAsia="Candara" w:hAnsi="Arial" w:cs="Arial"/>
              </w:rPr>
              <w:t xml:space="preserve"> </w:t>
            </w:r>
          </w:p>
          <w:p w14:paraId="4AED361A" w14:textId="77777777" w:rsidR="00E54E0E" w:rsidRPr="00E54E0E" w:rsidRDefault="00E54E0E" w:rsidP="00E54E0E">
            <w:pPr>
              <w:rPr>
                <w:rFonts w:ascii="Arial" w:eastAsia="Candara" w:hAnsi="Arial" w:cs="Arial"/>
              </w:rPr>
            </w:pPr>
            <w:r w:rsidRPr="00E54E0E">
              <w:rPr>
                <w:rFonts w:ascii="Arial" w:eastAsia="Candara" w:hAnsi="Arial" w:cs="Arial"/>
              </w:rPr>
              <w:t xml:space="preserve">Called Far from the Tree- </w:t>
            </w:r>
          </w:p>
          <w:p w14:paraId="094173B1" w14:textId="77777777" w:rsidR="00E54E0E" w:rsidRPr="00E54E0E" w:rsidRDefault="00E54E0E" w:rsidP="00E54E0E">
            <w:pPr>
              <w:rPr>
                <w:rFonts w:ascii="Arial" w:eastAsia="Candara" w:hAnsi="Arial" w:cs="Arial"/>
              </w:rPr>
            </w:pPr>
            <w:r w:rsidRPr="00E54E0E">
              <w:rPr>
                <w:rFonts w:ascii="Arial" w:eastAsia="Candara" w:hAnsi="Arial" w:cs="Arial"/>
              </w:rPr>
              <w:t xml:space="preserve">you can rent it online </w:t>
            </w:r>
            <w:hyperlink r:id="rId21">
              <w:r w:rsidRPr="00E54E0E">
                <w:rPr>
                  <w:rFonts w:ascii="Arial" w:eastAsia="Candara" w:hAnsi="Arial" w:cs="Arial"/>
                  <w:color w:val="1155CC"/>
                  <w:u w:val="single"/>
                </w:rPr>
                <w:t>https://www.youtube.com/watch?v=5HjUXPiByKc</w:t>
              </w:r>
            </w:hyperlink>
            <w:r w:rsidRPr="00E54E0E">
              <w:rPr>
                <w:rFonts w:ascii="Arial" w:eastAsia="Candara" w:hAnsi="Arial" w:cs="Arial"/>
              </w:rPr>
              <w:t xml:space="preserve"> </w:t>
            </w:r>
          </w:p>
          <w:p w14:paraId="3EA1C2A7" w14:textId="6955ADAB" w:rsidR="00E54E0E" w:rsidRPr="00E54E0E" w:rsidRDefault="00E54E0E" w:rsidP="00E54E0E">
            <w:pPr>
              <w:rPr>
                <w:rFonts w:ascii="Arial" w:eastAsia="Candara" w:hAnsi="Arial" w:cs="Arial"/>
              </w:rPr>
            </w:pPr>
            <w:r w:rsidRPr="00E54E0E">
              <w:rPr>
                <w:rFonts w:ascii="Arial" w:eastAsia="Candara" w:hAnsi="Arial" w:cs="Arial"/>
              </w:rPr>
              <w:t xml:space="preserve">A father’s love- about the Hoyts </w:t>
            </w:r>
          </w:p>
          <w:p w14:paraId="5EB561A0" w14:textId="77777777" w:rsidR="00E54E0E" w:rsidRPr="00E54E0E" w:rsidRDefault="00E54E0E" w:rsidP="00E54E0E">
            <w:pPr>
              <w:rPr>
                <w:rFonts w:ascii="Arial" w:eastAsia="Candara" w:hAnsi="Arial" w:cs="Arial"/>
              </w:rPr>
            </w:pPr>
            <w:hyperlink r:id="rId22">
              <w:r w:rsidRPr="00E54E0E">
                <w:rPr>
                  <w:rFonts w:ascii="Arial" w:eastAsia="Candara" w:hAnsi="Arial" w:cs="Arial"/>
                  <w:color w:val="1155CC"/>
                  <w:u w:val="single"/>
                </w:rPr>
                <w:t>https://www.youtube.com/watch?v=PQSrCBv0n1A</w:t>
              </w:r>
            </w:hyperlink>
            <w:r w:rsidRPr="00E54E0E">
              <w:rPr>
                <w:rFonts w:ascii="Arial" w:eastAsia="Candara" w:hAnsi="Arial" w:cs="Arial"/>
              </w:rPr>
              <w:t xml:space="preserve"> </w:t>
            </w:r>
          </w:p>
          <w:p w14:paraId="6F6F129C" w14:textId="77777777" w:rsidR="00E54E0E" w:rsidRPr="00E54E0E" w:rsidRDefault="00E54E0E" w:rsidP="00E54E0E">
            <w:pPr>
              <w:rPr>
                <w:rFonts w:ascii="Arial" w:eastAsia="Candara" w:hAnsi="Arial" w:cs="Arial"/>
              </w:rPr>
            </w:pPr>
            <w:r w:rsidRPr="00E54E0E">
              <w:rPr>
                <w:rFonts w:ascii="Arial" w:eastAsia="Candara" w:hAnsi="Arial" w:cs="Arial"/>
              </w:rPr>
              <w:t>and</w:t>
            </w:r>
          </w:p>
          <w:p w14:paraId="20BD6CE3" w14:textId="16F467F1" w:rsidR="00E54E0E" w:rsidRPr="00E54E0E" w:rsidRDefault="00E54E0E" w:rsidP="00E54E0E">
            <w:pPr>
              <w:rPr>
                <w:rFonts w:ascii="Arial" w:eastAsia="Candara" w:hAnsi="Arial" w:cs="Arial"/>
              </w:rPr>
            </w:pPr>
            <w:hyperlink r:id="rId23">
              <w:r w:rsidRPr="00E54E0E">
                <w:rPr>
                  <w:rFonts w:ascii="Arial" w:eastAsia="Candara" w:hAnsi="Arial" w:cs="Arial"/>
                  <w:color w:val="1155CC"/>
                  <w:u w:val="single"/>
                </w:rPr>
                <w:t>https://www.youtube.com/watch?v=8ZSNbJjBCFE</w:t>
              </w:r>
            </w:hyperlink>
            <w:r w:rsidRPr="00E54E0E">
              <w:rPr>
                <w:rFonts w:ascii="Arial" w:eastAsia="Candara" w:hAnsi="Arial" w:cs="Arial"/>
              </w:rPr>
              <w:t xml:space="preserve"> and </w:t>
            </w:r>
          </w:p>
          <w:p w14:paraId="1E070B78" w14:textId="77777777" w:rsidR="00E54E0E" w:rsidRPr="00E54E0E" w:rsidRDefault="00E54E0E" w:rsidP="00E54E0E">
            <w:pPr>
              <w:rPr>
                <w:rFonts w:ascii="Arial" w:eastAsia="Candara" w:hAnsi="Arial" w:cs="Arial"/>
              </w:rPr>
            </w:pPr>
            <w:hyperlink r:id="rId24">
              <w:r w:rsidRPr="00E54E0E">
                <w:rPr>
                  <w:rFonts w:ascii="Arial" w:eastAsia="Candara" w:hAnsi="Arial" w:cs="Arial"/>
                  <w:color w:val="1155CC"/>
                  <w:u w:val="single"/>
                </w:rPr>
                <w:t>https://www.youtube.com/watch?v=Xe0y0-QzTXg</w:t>
              </w:r>
            </w:hyperlink>
            <w:r w:rsidRPr="00E54E0E">
              <w:rPr>
                <w:rFonts w:ascii="Arial" w:eastAsia="Candara" w:hAnsi="Arial" w:cs="Arial"/>
              </w:rPr>
              <w:t xml:space="preserve"> </w:t>
            </w:r>
          </w:p>
          <w:p w14:paraId="4221A6FA" w14:textId="1EF350F9" w:rsidR="00E54E0E" w:rsidRPr="00E54E0E" w:rsidRDefault="00E54E0E" w:rsidP="00E54E0E">
            <w:pPr>
              <w:rPr>
                <w:rFonts w:ascii="Arial" w:eastAsia="Arial" w:hAnsi="Arial" w:cs="Arial"/>
              </w:rPr>
            </w:pPr>
            <w:r>
              <w:rPr>
                <w:rFonts w:ascii="Arial" w:eastAsia="Candara" w:hAnsi="Arial" w:cs="Arial"/>
              </w:rPr>
              <w:t>H</w:t>
            </w:r>
            <w:r w:rsidRPr="00E54E0E">
              <w:rPr>
                <w:rFonts w:ascii="Arial" w:eastAsia="Arial" w:hAnsi="Arial" w:cs="Arial"/>
              </w:rPr>
              <w:t xml:space="preserve">ere is a great documentary about twins at school, one with DS and one without Trailer for the film </w:t>
            </w:r>
            <w:hyperlink r:id="rId25">
              <w:r w:rsidRPr="00E54E0E">
                <w:rPr>
                  <w:rFonts w:ascii="Arial" w:eastAsia="Arial" w:hAnsi="Arial" w:cs="Arial"/>
                  <w:color w:val="1155CC"/>
                  <w:u w:val="single"/>
                </w:rPr>
                <w:t>https://www.youtube.com/watch?v=GXfp-rIMh5k</w:t>
              </w:r>
            </w:hyperlink>
            <w:r w:rsidRPr="00E54E0E">
              <w:rPr>
                <w:rFonts w:ascii="Arial" w:eastAsia="Arial" w:hAnsi="Arial" w:cs="Arial"/>
              </w:rPr>
              <w:t xml:space="preserve"> </w:t>
            </w:r>
          </w:p>
          <w:p w14:paraId="653AE70B" w14:textId="200F9752" w:rsidR="00E54E0E" w:rsidRPr="00E54E0E" w:rsidRDefault="00E54E0E" w:rsidP="00E54E0E">
            <w:pPr>
              <w:spacing w:after="0" w:line="240" w:lineRule="auto"/>
              <w:textAlignment w:val="baseline"/>
              <w:rPr>
                <w:rFonts w:ascii="Arial" w:eastAsia="Times New Roman" w:hAnsi="Arial" w:cs="Arial"/>
                <w:kern w:val="0"/>
                <w14:ligatures w14:val="none"/>
              </w:rPr>
            </w:pPr>
            <w:r w:rsidRPr="00E54E0E">
              <w:rPr>
                <w:rFonts w:ascii="Arial" w:eastAsia="Arial" w:hAnsi="Arial" w:cs="Arial"/>
              </w:rPr>
              <w:t xml:space="preserve">Website info </w:t>
            </w:r>
            <w:hyperlink r:id="rId26" w:history="1">
              <w:r w:rsidRPr="00E54E0E">
                <w:rPr>
                  <w:rStyle w:val="Hyperlink"/>
                  <w:rFonts w:ascii="Arial" w:eastAsia="Arial" w:hAnsi="Arial" w:cs="Arial"/>
                  <w:color w:val="auto"/>
                </w:rPr>
                <w:t>https://www.downs-syndrome.org.uk/news/our-stories/new-documentary-about-school-inclusion-and-education/</w:t>
              </w:r>
            </w:hyperlink>
            <w:r w:rsidRPr="00E54E0E">
              <w:rPr>
                <w:rFonts w:ascii="Arial" w:eastAsia="Arial" w:hAnsi="Arial" w:cs="Arial"/>
              </w:rPr>
              <w:t xml:space="preserve"> </w:t>
            </w:r>
          </w:p>
        </w:tc>
        <w:tc>
          <w:tcPr>
            <w:tcW w:w="1530" w:type="dxa"/>
            <w:tcBorders>
              <w:top w:val="single" w:sz="6" w:space="0" w:color="000000"/>
              <w:left w:val="single" w:sz="6" w:space="0" w:color="000000"/>
              <w:bottom w:val="single" w:sz="6" w:space="0" w:color="000000"/>
              <w:right w:val="single" w:sz="6" w:space="0" w:color="000000"/>
            </w:tcBorders>
            <w:hideMark/>
          </w:tcPr>
          <w:p w14:paraId="19EB4C58" w14:textId="792D708A" w:rsidR="00E54E0E" w:rsidRPr="00E54E0E" w:rsidRDefault="00E54E0E" w:rsidP="00E54E0E">
            <w:pPr>
              <w:rPr>
                <w:rFonts w:ascii="Arial" w:eastAsia="Candara" w:hAnsi="Arial" w:cs="Arial"/>
                <w:highlight w:val="yellow"/>
              </w:rPr>
            </w:pPr>
            <w:r w:rsidRPr="00E54E0E">
              <w:rPr>
                <w:rFonts w:ascii="Arial" w:eastAsia="Times New Roman" w:hAnsi="Arial" w:cs="Arial"/>
                <w:kern w:val="0"/>
                <w14:ligatures w14:val="none"/>
              </w:rPr>
              <w:lastRenderedPageBreak/>
              <w:t>  </w:t>
            </w:r>
            <w:r w:rsidRPr="00E54E0E">
              <w:rPr>
                <w:rFonts w:ascii="Arial" w:eastAsia="Candara" w:hAnsi="Arial" w:cs="Arial"/>
              </w:rPr>
              <w:t xml:space="preserve">SOAP note </w:t>
            </w:r>
          </w:p>
          <w:p w14:paraId="75985A37" w14:textId="72DC7FBE" w:rsidR="00E54E0E" w:rsidRPr="00E54E0E" w:rsidRDefault="00E54E0E" w:rsidP="00E54E0E">
            <w:pPr>
              <w:spacing w:after="0" w:line="240" w:lineRule="auto"/>
              <w:textAlignment w:val="baseline"/>
              <w:rPr>
                <w:rFonts w:ascii="Arial" w:eastAsia="Times New Roman" w:hAnsi="Arial" w:cs="Arial"/>
                <w:kern w:val="0"/>
                <w14:ligatures w14:val="none"/>
              </w:rPr>
            </w:pPr>
          </w:p>
        </w:tc>
        <w:tc>
          <w:tcPr>
            <w:tcW w:w="2512" w:type="dxa"/>
            <w:tcBorders>
              <w:top w:val="single" w:sz="6" w:space="0" w:color="000000"/>
              <w:left w:val="single" w:sz="6" w:space="0" w:color="000000"/>
              <w:bottom w:val="single" w:sz="6" w:space="0" w:color="000000"/>
              <w:right w:val="single" w:sz="6" w:space="0" w:color="000000"/>
            </w:tcBorders>
            <w:hideMark/>
          </w:tcPr>
          <w:p w14:paraId="7825AB41" w14:textId="56FAE3E0" w:rsidR="00E54E0E" w:rsidRPr="00E54E0E" w:rsidRDefault="00E54E0E" w:rsidP="00E54E0E">
            <w:pPr>
              <w:rPr>
                <w:rFonts w:ascii="Arial" w:eastAsia="Candara" w:hAnsi="Arial" w:cs="Arial"/>
              </w:rPr>
            </w:pPr>
            <w:r w:rsidRPr="00E54E0E">
              <w:rPr>
                <w:rFonts w:ascii="Arial" w:eastAsia="Candara" w:hAnsi="Arial" w:cs="Arial"/>
              </w:rPr>
              <w:t>SOAP note due 10/16/2</w:t>
            </w:r>
            <w:r w:rsidR="00B32F35">
              <w:rPr>
                <w:rFonts w:ascii="Arial" w:eastAsia="Candara" w:hAnsi="Arial" w:cs="Arial"/>
              </w:rPr>
              <w:t>5</w:t>
            </w:r>
          </w:p>
          <w:p w14:paraId="20267059" w14:textId="77777777" w:rsidR="00E54E0E" w:rsidRPr="00E54E0E" w:rsidRDefault="00E54E0E" w:rsidP="00E54E0E">
            <w:pPr>
              <w:rPr>
                <w:rFonts w:ascii="Arial" w:eastAsia="Candara" w:hAnsi="Arial" w:cs="Arial"/>
              </w:rPr>
            </w:pPr>
            <w:r w:rsidRPr="00E54E0E">
              <w:rPr>
                <w:rFonts w:ascii="Arial" w:eastAsia="Candara" w:hAnsi="Arial" w:cs="Arial"/>
              </w:rPr>
              <w:t xml:space="preserve">See rubric in your </w:t>
            </w:r>
          </w:p>
          <w:p w14:paraId="33E3594F" w14:textId="46C57501" w:rsidR="00E54E0E" w:rsidRPr="00E54E0E" w:rsidRDefault="00E54E0E" w:rsidP="00E54E0E">
            <w:pPr>
              <w:rPr>
                <w:rFonts w:ascii="Arial" w:eastAsia="Candara" w:hAnsi="Arial" w:cs="Arial"/>
              </w:rPr>
            </w:pPr>
            <w:r w:rsidRPr="00E54E0E">
              <w:rPr>
                <w:rFonts w:ascii="Arial" w:eastAsia="Candara" w:hAnsi="Arial" w:cs="Arial"/>
              </w:rPr>
              <w:t xml:space="preserve">lab sections </w:t>
            </w:r>
          </w:p>
          <w:p w14:paraId="70C9F473" w14:textId="77777777" w:rsidR="00E54E0E" w:rsidRPr="00E54E0E" w:rsidRDefault="00E54E0E" w:rsidP="00E54E0E">
            <w:pPr>
              <w:spacing w:after="0" w:line="240" w:lineRule="auto"/>
              <w:ind w:left="360"/>
              <w:textAlignment w:val="baseline"/>
              <w:rPr>
                <w:rFonts w:ascii="Arial" w:eastAsia="Times New Roman" w:hAnsi="Arial" w:cs="Arial"/>
                <w:kern w:val="0"/>
                <w14:ligatures w14:val="none"/>
              </w:rPr>
            </w:pPr>
            <w:r w:rsidRPr="00E54E0E">
              <w:rPr>
                <w:rFonts w:ascii="Arial" w:eastAsia="Times New Roman" w:hAnsi="Arial" w:cs="Arial"/>
                <w:kern w:val="0"/>
                <w14:ligatures w14:val="none"/>
              </w:rPr>
              <w:t>  </w:t>
            </w:r>
          </w:p>
        </w:tc>
      </w:tr>
      <w:tr w:rsidR="00D360D4" w:rsidRPr="00C40BAA" w14:paraId="090325CA" w14:textId="77777777" w:rsidTr="00632E57">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2718C283" w14:textId="77777777" w:rsidR="00D360D4" w:rsidRPr="00C40BAA" w:rsidRDefault="00D360D4" w:rsidP="00D360D4">
            <w:pPr>
              <w:spacing w:after="0" w:line="240" w:lineRule="auto"/>
              <w:jc w:val="center"/>
              <w:textAlignment w:val="baseline"/>
              <w:rPr>
                <w:rFonts w:ascii="Arial" w:eastAsia="Times New Roman" w:hAnsi="Arial" w:cs="Arial"/>
                <w:b/>
                <w:bCs/>
                <w:kern w:val="0"/>
                <w:lang w:val="en"/>
                <w14:ligatures w14:val="none"/>
              </w:rPr>
            </w:pPr>
            <w:r w:rsidRPr="00C40BAA">
              <w:rPr>
                <w:rFonts w:ascii="Arial" w:eastAsia="Times New Roman" w:hAnsi="Arial" w:cs="Arial"/>
                <w:b/>
                <w:bCs/>
                <w:kern w:val="0"/>
                <w:lang w:val="en"/>
                <w14:ligatures w14:val="none"/>
              </w:rPr>
              <w:t>9</w:t>
            </w:r>
          </w:p>
          <w:p w14:paraId="2673689F" w14:textId="24A0CEC6" w:rsidR="00D360D4" w:rsidRPr="00C40BAA" w:rsidRDefault="00D360D4" w:rsidP="00D360D4">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10/20/25</w:t>
            </w:r>
            <w:r w:rsidRPr="00C40BAA">
              <w:rPr>
                <w:rFonts w:ascii="Arial" w:eastAsia="Times New Roman" w:hAnsi="Arial" w:cs="Arial"/>
                <w:kern w:val="0"/>
                <w14:ligatures w14:val="none"/>
              </w:rPr>
              <w:t>  </w:t>
            </w:r>
          </w:p>
        </w:tc>
        <w:tc>
          <w:tcPr>
            <w:tcW w:w="2085" w:type="dxa"/>
            <w:tcBorders>
              <w:top w:val="single" w:sz="6" w:space="0" w:color="000000"/>
              <w:left w:val="single" w:sz="6" w:space="0" w:color="000000"/>
              <w:bottom w:val="single" w:sz="6" w:space="0" w:color="000000"/>
              <w:right w:val="single" w:sz="6" w:space="0" w:color="000000"/>
            </w:tcBorders>
            <w:hideMark/>
          </w:tcPr>
          <w:p w14:paraId="2C3A9A12" w14:textId="77777777" w:rsidR="00D360D4" w:rsidRPr="00C40BAA" w:rsidRDefault="00D360D4" w:rsidP="00D360D4">
            <w:pPr>
              <w:rPr>
                <w:rFonts w:ascii="Arial" w:eastAsia="Candara" w:hAnsi="Arial" w:cs="Arial"/>
              </w:rPr>
            </w:pPr>
            <w:r w:rsidRPr="00C40BAA">
              <w:rPr>
                <w:rFonts w:ascii="Arial" w:eastAsia="Candara" w:hAnsi="Arial" w:cs="Arial"/>
                <w:b/>
                <w:bCs/>
              </w:rPr>
              <w:t xml:space="preserve">Ch 5 </w:t>
            </w:r>
            <w:r w:rsidRPr="00C40BAA">
              <w:rPr>
                <w:rFonts w:ascii="Arial" w:eastAsia="Candara" w:hAnsi="Arial" w:cs="Arial"/>
              </w:rPr>
              <w:t>p. 88-90 DS</w:t>
            </w:r>
          </w:p>
          <w:p w14:paraId="5F355E15" w14:textId="77777777" w:rsidR="00D360D4" w:rsidRPr="00C40BAA" w:rsidRDefault="00D360D4" w:rsidP="00D360D4">
            <w:pPr>
              <w:rPr>
                <w:rFonts w:ascii="Arial" w:eastAsia="Candara" w:hAnsi="Arial" w:cs="Arial"/>
              </w:rPr>
            </w:pPr>
            <w:r w:rsidRPr="00C40BAA">
              <w:rPr>
                <w:rFonts w:ascii="Arial" w:eastAsia="Candara" w:hAnsi="Arial" w:cs="Arial"/>
                <w:b/>
                <w:bCs/>
              </w:rPr>
              <w:t>Ch 15</w:t>
            </w:r>
            <w:r w:rsidRPr="00C40BAA">
              <w:rPr>
                <w:rFonts w:ascii="Arial" w:eastAsia="Candara" w:hAnsi="Arial" w:cs="Arial"/>
              </w:rPr>
              <w:t xml:space="preserve"> Intervention for Education (you can skip previously read section on EI)</w:t>
            </w:r>
          </w:p>
          <w:p w14:paraId="1D6738A7" w14:textId="77777777" w:rsidR="00D360D4" w:rsidRPr="00C40BAA" w:rsidRDefault="00D360D4" w:rsidP="00D360D4">
            <w:pPr>
              <w:rPr>
                <w:rFonts w:ascii="Arial" w:eastAsia="Candara" w:hAnsi="Arial" w:cs="Arial"/>
              </w:rPr>
            </w:pPr>
            <w:r w:rsidRPr="00C40BAA">
              <w:rPr>
                <w:rFonts w:ascii="Arial" w:eastAsia="Candara" w:hAnsi="Arial" w:cs="Arial"/>
                <w:b/>
                <w:bCs/>
              </w:rPr>
              <w:t>Ch 16</w:t>
            </w:r>
            <w:r w:rsidRPr="00C40BAA">
              <w:rPr>
                <w:rFonts w:ascii="Arial" w:eastAsia="Candara" w:hAnsi="Arial" w:cs="Arial"/>
              </w:rPr>
              <w:t xml:space="preserve"> Play Intervention 361-367</w:t>
            </w:r>
          </w:p>
          <w:p w14:paraId="1BF51D29" w14:textId="77777777" w:rsidR="00D360D4" w:rsidRPr="00C40BAA" w:rsidRDefault="00D360D4" w:rsidP="00D360D4">
            <w:pPr>
              <w:rPr>
                <w:rFonts w:ascii="Arial" w:eastAsia="Candara" w:hAnsi="Arial" w:cs="Arial"/>
              </w:rPr>
            </w:pPr>
            <w:r w:rsidRPr="00C40BAA">
              <w:rPr>
                <w:rFonts w:ascii="Arial" w:eastAsia="Candara" w:hAnsi="Arial" w:cs="Arial"/>
                <w:b/>
                <w:bCs/>
              </w:rPr>
              <w:t>Ch 30</w:t>
            </w:r>
            <w:r w:rsidRPr="00C40BAA">
              <w:rPr>
                <w:rFonts w:ascii="Arial" w:eastAsia="Candara" w:hAnsi="Arial" w:cs="Arial"/>
              </w:rPr>
              <w:t xml:space="preserve">  FM Intervention p. 566-579, p. 582 </w:t>
            </w:r>
            <w:proofErr w:type="gramStart"/>
            <w:r w:rsidRPr="00C40BAA">
              <w:rPr>
                <w:rFonts w:ascii="Arial" w:eastAsia="Candara" w:hAnsi="Arial" w:cs="Arial"/>
              </w:rPr>
              <w:t>pre writing</w:t>
            </w:r>
            <w:proofErr w:type="gramEnd"/>
            <w:r w:rsidRPr="00C40BAA">
              <w:rPr>
                <w:rFonts w:ascii="Arial" w:eastAsia="Candara" w:hAnsi="Arial" w:cs="Arial"/>
              </w:rPr>
              <w:t>, p. 583-587 scissors skills and summary</w:t>
            </w:r>
          </w:p>
          <w:p w14:paraId="256C741B" w14:textId="77777777" w:rsidR="00D360D4" w:rsidRPr="00C40BAA" w:rsidRDefault="00D360D4" w:rsidP="00D360D4">
            <w:pPr>
              <w:rPr>
                <w:rFonts w:ascii="Arial" w:eastAsia="Candara" w:hAnsi="Arial" w:cs="Arial"/>
              </w:rPr>
            </w:pPr>
            <w:r w:rsidRPr="00C40BAA">
              <w:rPr>
                <w:rFonts w:ascii="Arial" w:eastAsia="Candara" w:hAnsi="Arial" w:cs="Arial"/>
                <w:b/>
                <w:bCs/>
              </w:rPr>
              <w:lastRenderedPageBreak/>
              <w:t>Ch 31</w:t>
            </w:r>
            <w:r w:rsidRPr="00C40BAA">
              <w:rPr>
                <w:rFonts w:ascii="Arial" w:eastAsia="Candara" w:hAnsi="Arial" w:cs="Arial"/>
              </w:rPr>
              <w:t xml:space="preserve"> VPM Intervention p. 598-603</w:t>
            </w:r>
          </w:p>
          <w:p w14:paraId="2B30AD26" w14:textId="77777777" w:rsidR="00D360D4" w:rsidRPr="00C40BAA" w:rsidRDefault="00D360D4" w:rsidP="00D360D4">
            <w:pPr>
              <w:rPr>
                <w:rFonts w:ascii="Arial" w:eastAsia="Candara" w:hAnsi="Arial" w:cs="Arial"/>
                <w:b/>
                <w:bCs/>
                <w:color w:val="000000" w:themeColor="text1"/>
              </w:rPr>
            </w:pPr>
            <w:r w:rsidRPr="00C40BAA">
              <w:rPr>
                <w:rFonts w:ascii="Arial" w:eastAsia="Candara" w:hAnsi="Arial" w:cs="Arial"/>
              </w:rPr>
              <w:t>To prepare for upcoming weeks and exam 2:</w:t>
            </w:r>
          </w:p>
          <w:p w14:paraId="056F5882" w14:textId="77777777" w:rsidR="00D360D4" w:rsidRPr="00C40BAA" w:rsidRDefault="00D360D4" w:rsidP="00D360D4">
            <w:pPr>
              <w:rPr>
                <w:rFonts w:ascii="Arial" w:eastAsia="Candara" w:hAnsi="Arial" w:cs="Arial"/>
              </w:rPr>
            </w:pPr>
            <w:r w:rsidRPr="00C40BAA">
              <w:rPr>
                <w:rFonts w:ascii="Arial" w:eastAsia="Candara" w:hAnsi="Arial" w:cs="Arial"/>
                <w:b/>
                <w:bCs/>
                <w:color w:val="000000" w:themeColor="text1"/>
              </w:rPr>
              <w:t xml:space="preserve">Ch 9 </w:t>
            </w:r>
            <w:r w:rsidRPr="00C40BAA">
              <w:rPr>
                <w:rFonts w:ascii="Arial" w:eastAsia="Candara" w:hAnsi="Arial" w:cs="Arial"/>
                <w:color w:val="000000" w:themeColor="text1"/>
              </w:rPr>
              <w:t xml:space="preserve">p. 230-231 </w:t>
            </w:r>
            <w:r w:rsidRPr="00C40BAA">
              <w:rPr>
                <w:rFonts w:ascii="Arial" w:eastAsia="Candara" w:hAnsi="Arial" w:cs="Arial"/>
              </w:rPr>
              <w:t>Behavior Assessment</w:t>
            </w:r>
          </w:p>
          <w:p w14:paraId="0F1B92A2" w14:textId="2957FB50" w:rsidR="00D360D4" w:rsidRPr="00C40BAA" w:rsidRDefault="00D360D4" w:rsidP="00D360D4">
            <w:pPr>
              <w:rPr>
                <w:rFonts w:ascii="Arial" w:eastAsia="Candara" w:hAnsi="Arial" w:cs="Arial"/>
              </w:rPr>
            </w:pPr>
            <w:r w:rsidRPr="00C40BAA">
              <w:rPr>
                <w:rFonts w:ascii="Arial" w:eastAsia="Candara" w:hAnsi="Arial" w:cs="Arial"/>
                <w:b/>
                <w:bCs/>
              </w:rPr>
              <w:t>Ch 24</w:t>
            </w:r>
            <w:r w:rsidRPr="00C40BAA">
              <w:rPr>
                <w:rFonts w:ascii="Arial" w:eastAsia="Candara" w:hAnsi="Arial" w:cs="Arial"/>
              </w:rPr>
              <w:t xml:space="preserve"> p. 469-477 </w:t>
            </w:r>
          </w:p>
          <w:p w14:paraId="34815FF3" w14:textId="1E2E6309" w:rsidR="00D360D4" w:rsidRPr="00C40BAA" w:rsidRDefault="00D360D4" w:rsidP="00D360D4">
            <w:pPr>
              <w:spacing w:after="0" w:line="240" w:lineRule="auto"/>
              <w:textAlignment w:val="baseline"/>
              <w:rPr>
                <w:rFonts w:ascii="Arial" w:eastAsia="Times New Roman" w:hAnsi="Arial" w:cs="Arial"/>
                <w:kern w:val="0"/>
                <w14:ligatures w14:val="none"/>
              </w:rPr>
            </w:pPr>
            <w:r w:rsidRPr="00C40BAA">
              <w:rPr>
                <w:rFonts w:ascii="Arial" w:eastAsia="Candara" w:hAnsi="Arial" w:cs="Arial"/>
              </w:rPr>
              <w:t xml:space="preserve">Review eval report assignment </w:t>
            </w:r>
          </w:p>
        </w:tc>
        <w:tc>
          <w:tcPr>
            <w:tcW w:w="2188" w:type="dxa"/>
            <w:tcBorders>
              <w:top w:val="single" w:sz="6" w:space="0" w:color="000000"/>
              <w:left w:val="single" w:sz="6" w:space="0" w:color="000000"/>
              <w:bottom w:val="single" w:sz="6" w:space="0" w:color="000000"/>
              <w:right w:val="single" w:sz="6" w:space="0" w:color="000000"/>
            </w:tcBorders>
            <w:hideMark/>
          </w:tcPr>
          <w:p w14:paraId="77DF1377" w14:textId="77777777" w:rsidR="00D360D4" w:rsidRPr="00D360D4" w:rsidRDefault="00D360D4" w:rsidP="00D360D4">
            <w:pPr>
              <w:rPr>
                <w:rFonts w:ascii="Arial" w:eastAsia="Candara" w:hAnsi="Arial" w:cs="Arial"/>
              </w:rPr>
            </w:pPr>
            <w:r w:rsidRPr="00D360D4">
              <w:rPr>
                <w:rFonts w:ascii="Arial" w:eastAsia="Candara" w:hAnsi="Arial" w:cs="Arial"/>
              </w:rPr>
              <w:lastRenderedPageBreak/>
              <w:t>Tx for VPM / Play</w:t>
            </w:r>
          </w:p>
          <w:p w14:paraId="43FAB191" w14:textId="77777777" w:rsidR="00D360D4" w:rsidRPr="00D360D4" w:rsidRDefault="00D360D4" w:rsidP="00D360D4">
            <w:pPr>
              <w:rPr>
                <w:rFonts w:ascii="Arial" w:eastAsia="Candara" w:hAnsi="Arial" w:cs="Arial"/>
              </w:rPr>
            </w:pPr>
            <w:r w:rsidRPr="00D360D4">
              <w:rPr>
                <w:rFonts w:ascii="Arial" w:eastAsia="Candara" w:hAnsi="Arial" w:cs="Arial"/>
              </w:rPr>
              <w:t>Grading/ Modifying- for the right thing</w:t>
            </w:r>
          </w:p>
          <w:p w14:paraId="726C4640" w14:textId="77777777" w:rsidR="00B76BE9" w:rsidRDefault="00B76BE9" w:rsidP="00D360D4">
            <w:pPr>
              <w:rPr>
                <w:rFonts w:ascii="Arial" w:eastAsia="Candara" w:hAnsi="Arial" w:cs="Arial"/>
              </w:rPr>
            </w:pPr>
          </w:p>
          <w:p w14:paraId="43CAB761" w14:textId="52E9E7BE" w:rsidR="00B76BE9" w:rsidRDefault="00D360D4" w:rsidP="00D360D4">
            <w:pPr>
              <w:rPr>
                <w:rFonts w:ascii="Arial" w:eastAsia="Candara" w:hAnsi="Arial" w:cs="Arial"/>
              </w:rPr>
            </w:pPr>
            <w:r>
              <w:rPr>
                <w:rFonts w:ascii="Arial" w:eastAsia="Candara" w:hAnsi="Arial" w:cs="Arial"/>
              </w:rPr>
              <w:t xml:space="preserve">Lab instructor </w:t>
            </w:r>
          </w:p>
          <w:p w14:paraId="6E1ED1D0" w14:textId="0B3D2540" w:rsidR="00D360D4" w:rsidRPr="00D360D4" w:rsidRDefault="00D360D4" w:rsidP="00D360D4">
            <w:pPr>
              <w:rPr>
                <w:rFonts w:ascii="Arial" w:eastAsia="Candara" w:hAnsi="Arial" w:cs="Arial"/>
              </w:rPr>
            </w:pPr>
            <w:r w:rsidRPr="00D360D4">
              <w:rPr>
                <w:rFonts w:ascii="Arial" w:eastAsia="Candara" w:hAnsi="Arial" w:cs="Arial"/>
                <w:color w:val="FF0000"/>
              </w:rPr>
              <w:t>Ellen</w:t>
            </w:r>
          </w:p>
          <w:p w14:paraId="624AABFE" w14:textId="2814D7FF" w:rsidR="00D360D4" w:rsidRPr="00D360D4" w:rsidRDefault="00D360D4" w:rsidP="00D360D4">
            <w:pPr>
              <w:spacing w:after="0" w:line="240" w:lineRule="auto"/>
              <w:textAlignment w:val="baseline"/>
              <w:rPr>
                <w:rFonts w:ascii="Arial" w:eastAsia="Times New Roman" w:hAnsi="Arial" w:cs="Arial"/>
                <w:kern w:val="0"/>
                <w14:ligatures w14:val="none"/>
              </w:rPr>
            </w:pPr>
          </w:p>
        </w:tc>
        <w:tc>
          <w:tcPr>
            <w:tcW w:w="2160" w:type="dxa"/>
            <w:tcBorders>
              <w:top w:val="single" w:sz="6" w:space="0" w:color="000000"/>
              <w:left w:val="single" w:sz="6" w:space="0" w:color="000000"/>
              <w:bottom w:val="single" w:sz="6" w:space="0" w:color="000000"/>
              <w:right w:val="single" w:sz="6" w:space="0" w:color="000000"/>
            </w:tcBorders>
          </w:tcPr>
          <w:p w14:paraId="2F640655" w14:textId="77777777" w:rsidR="00D360D4" w:rsidRPr="00D360D4" w:rsidRDefault="00D360D4" w:rsidP="00D360D4">
            <w:pPr>
              <w:rPr>
                <w:rFonts w:ascii="Arial" w:eastAsia="Candara" w:hAnsi="Arial" w:cs="Arial"/>
              </w:rPr>
            </w:pPr>
            <w:r w:rsidRPr="00D360D4">
              <w:rPr>
                <w:rFonts w:ascii="Arial" w:eastAsia="Candara" w:hAnsi="Arial" w:cs="Arial"/>
              </w:rPr>
              <w:t>Tx for in-hand/ scissors/ grasp/</w:t>
            </w:r>
          </w:p>
          <w:p w14:paraId="52F82F70" w14:textId="77777777" w:rsidR="00D360D4" w:rsidRDefault="00D360D4" w:rsidP="00D360D4">
            <w:pPr>
              <w:rPr>
                <w:rFonts w:ascii="Arial" w:eastAsia="Candara" w:hAnsi="Arial" w:cs="Arial"/>
              </w:rPr>
            </w:pPr>
            <w:r w:rsidRPr="00D360D4">
              <w:rPr>
                <w:rFonts w:ascii="Arial" w:eastAsia="Candara" w:hAnsi="Arial" w:cs="Arial"/>
              </w:rPr>
              <w:t>Introduce Behavioral Assessment and Intervention</w:t>
            </w:r>
          </w:p>
          <w:p w14:paraId="4E2E9C26" w14:textId="77777777" w:rsidR="00B76BE9" w:rsidRDefault="00B76BE9" w:rsidP="00D360D4">
            <w:pPr>
              <w:rPr>
                <w:rFonts w:ascii="Arial" w:eastAsia="Candara" w:hAnsi="Arial" w:cs="Arial"/>
              </w:rPr>
            </w:pPr>
          </w:p>
          <w:p w14:paraId="6014F473" w14:textId="1FC79076" w:rsidR="00B76BE9" w:rsidRDefault="00B76BE9" w:rsidP="00D360D4">
            <w:pPr>
              <w:rPr>
                <w:rFonts w:ascii="Arial" w:eastAsia="Candara" w:hAnsi="Arial" w:cs="Arial"/>
              </w:rPr>
            </w:pPr>
            <w:r>
              <w:rPr>
                <w:rFonts w:ascii="Arial" w:eastAsia="Candara" w:hAnsi="Arial" w:cs="Arial"/>
              </w:rPr>
              <w:t>Lab Instructor</w:t>
            </w:r>
          </w:p>
          <w:p w14:paraId="3105E7C3" w14:textId="56A77779" w:rsidR="00B76BE9" w:rsidRPr="00B76BE9" w:rsidRDefault="00B76BE9" w:rsidP="00D360D4">
            <w:pPr>
              <w:rPr>
                <w:rFonts w:ascii="Arial" w:eastAsia="Candara" w:hAnsi="Arial" w:cs="Arial"/>
                <w:color w:val="C00000"/>
              </w:rPr>
            </w:pPr>
            <w:r w:rsidRPr="00B76BE9">
              <w:rPr>
                <w:rFonts w:ascii="Arial" w:eastAsia="Candara" w:hAnsi="Arial" w:cs="Arial"/>
                <w:color w:val="C00000"/>
              </w:rPr>
              <w:t>Ellen</w:t>
            </w:r>
          </w:p>
          <w:p w14:paraId="1640BE25" w14:textId="315CF382" w:rsidR="00D360D4" w:rsidRPr="00D360D4" w:rsidRDefault="00D360D4" w:rsidP="00D360D4">
            <w:pPr>
              <w:rPr>
                <w:rFonts w:ascii="Arial" w:eastAsia="Candara" w:hAnsi="Arial" w:cs="Arial"/>
              </w:rPr>
            </w:pPr>
          </w:p>
          <w:p w14:paraId="4CCB5ED8" w14:textId="77777777" w:rsidR="00D360D4" w:rsidRPr="00D360D4" w:rsidRDefault="00D360D4" w:rsidP="00D360D4">
            <w:pPr>
              <w:rPr>
                <w:rFonts w:ascii="Arial" w:eastAsia="Candara" w:hAnsi="Arial" w:cs="Arial"/>
              </w:rPr>
            </w:pPr>
          </w:p>
          <w:p w14:paraId="3102504C" w14:textId="77777777" w:rsidR="00D360D4" w:rsidRPr="00D360D4" w:rsidRDefault="00D360D4" w:rsidP="00D360D4">
            <w:pPr>
              <w:rPr>
                <w:rFonts w:ascii="Arial" w:eastAsia="Candara" w:hAnsi="Arial" w:cs="Arial"/>
              </w:rPr>
            </w:pPr>
          </w:p>
          <w:p w14:paraId="40CF468E" w14:textId="77777777" w:rsidR="00D360D4" w:rsidRPr="00D360D4" w:rsidRDefault="00D360D4" w:rsidP="00D360D4">
            <w:pPr>
              <w:rPr>
                <w:rFonts w:ascii="Arial" w:eastAsia="Candara" w:hAnsi="Arial" w:cs="Arial"/>
              </w:rPr>
            </w:pPr>
          </w:p>
          <w:p w14:paraId="69F5444E" w14:textId="77777777" w:rsidR="00D360D4" w:rsidRPr="00D360D4" w:rsidRDefault="00D360D4" w:rsidP="00D360D4">
            <w:pPr>
              <w:rPr>
                <w:rFonts w:ascii="Arial" w:eastAsia="Times New Roman" w:hAnsi="Arial" w:cs="Arial"/>
                <w:kern w:val="0"/>
                <w14:ligatures w14:val="none"/>
              </w:rPr>
            </w:pPr>
          </w:p>
        </w:tc>
        <w:tc>
          <w:tcPr>
            <w:tcW w:w="1530" w:type="dxa"/>
            <w:tcBorders>
              <w:top w:val="single" w:sz="6" w:space="0" w:color="000000"/>
              <w:left w:val="single" w:sz="6" w:space="0" w:color="000000"/>
              <w:bottom w:val="single" w:sz="6" w:space="0" w:color="000000"/>
              <w:right w:val="single" w:sz="6" w:space="0" w:color="000000"/>
            </w:tcBorders>
            <w:hideMark/>
          </w:tcPr>
          <w:p w14:paraId="65B50A62" w14:textId="01973127" w:rsidR="00D360D4" w:rsidRPr="00C40BAA" w:rsidRDefault="00D360D4" w:rsidP="00D360D4">
            <w:pPr>
              <w:rPr>
                <w:rFonts w:ascii="Arial" w:eastAsia="Times New Roman" w:hAnsi="Arial" w:cs="Arial"/>
                <w:kern w:val="0"/>
                <w14:ligatures w14:val="none"/>
              </w:rPr>
            </w:pPr>
          </w:p>
        </w:tc>
        <w:tc>
          <w:tcPr>
            <w:tcW w:w="2512" w:type="dxa"/>
            <w:tcBorders>
              <w:top w:val="single" w:sz="6" w:space="0" w:color="000000"/>
              <w:left w:val="single" w:sz="6" w:space="0" w:color="000000"/>
              <w:bottom w:val="single" w:sz="6" w:space="0" w:color="000000"/>
              <w:right w:val="single" w:sz="6" w:space="0" w:color="000000"/>
            </w:tcBorders>
            <w:hideMark/>
          </w:tcPr>
          <w:p w14:paraId="6D5C4D02" w14:textId="77777777" w:rsidR="00D360D4" w:rsidRPr="00C40BAA" w:rsidRDefault="00D360D4" w:rsidP="00D360D4">
            <w:pPr>
              <w:spacing w:after="0" w:line="240" w:lineRule="auto"/>
              <w:ind w:left="36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r>
      <w:tr w:rsidR="00D360D4" w:rsidRPr="00C40BAA" w14:paraId="70D63A39" w14:textId="77777777" w:rsidTr="00632E57">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2A32BF39" w14:textId="77777777" w:rsidR="00D360D4" w:rsidRPr="00C40BAA" w:rsidRDefault="00D360D4" w:rsidP="00D360D4">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10</w:t>
            </w:r>
            <w:r w:rsidRPr="00C40BAA">
              <w:rPr>
                <w:rFonts w:ascii="Arial" w:eastAsia="Times New Roman" w:hAnsi="Arial" w:cs="Arial"/>
                <w:kern w:val="0"/>
                <w14:ligatures w14:val="none"/>
              </w:rPr>
              <w:t> </w:t>
            </w:r>
          </w:p>
          <w:p w14:paraId="58CD649D" w14:textId="44F1388B" w:rsidR="00D360D4" w:rsidRPr="00C40BAA" w:rsidRDefault="00D360D4" w:rsidP="00D360D4">
            <w:pPr>
              <w:spacing w:after="0" w:line="240" w:lineRule="auto"/>
              <w:jc w:val="center"/>
              <w:textAlignment w:val="baseline"/>
              <w:rPr>
                <w:rFonts w:ascii="Arial" w:eastAsia="Times New Roman" w:hAnsi="Arial" w:cs="Arial"/>
                <w:b/>
                <w:bCs/>
                <w:kern w:val="0"/>
                <w14:ligatures w14:val="none"/>
              </w:rPr>
            </w:pPr>
            <w:r w:rsidRPr="00C40BAA">
              <w:rPr>
                <w:rFonts w:ascii="Arial" w:eastAsia="Times New Roman" w:hAnsi="Arial" w:cs="Arial"/>
                <w:b/>
                <w:bCs/>
                <w:kern w:val="0"/>
                <w14:ligatures w14:val="none"/>
              </w:rPr>
              <w:t>10/27/25 </w:t>
            </w:r>
          </w:p>
        </w:tc>
        <w:tc>
          <w:tcPr>
            <w:tcW w:w="2085" w:type="dxa"/>
            <w:tcBorders>
              <w:top w:val="single" w:sz="6" w:space="0" w:color="000000"/>
              <w:left w:val="single" w:sz="6" w:space="0" w:color="000000"/>
              <w:bottom w:val="single" w:sz="6" w:space="0" w:color="000000"/>
              <w:right w:val="single" w:sz="6" w:space="0" w:color="000000"/>
            </w:tcBorders>
            <w:hideMark/>
          </w:tcPr>
          <w:p w14:paraId="6A0758BB" w14:textId="77777777" w:rsidR="00D360D4" w:rsidRPr="00C40BAA" w:rsidRDefault="00D360D4" w:rsidP="00D360D4">
            <w:pPr>
              <w:rPr>
                <w:rFonts w:ascii="Arial" w:eastAsia="Candara" w:hAnsi="Arial" w:cs="Arial"/>
              </w:rPr>
            </w:pPr>
            <w:r w:rsidRPr="00C40BAA">
              <w:rPr>
                <w:rFonts w:ascii="Arial" w:eastAsia="Times New Roman" w:hAnsi="Arial" w:cs="Arial"/>
                <w:kern w:val="0"/>
                <w14:ligatures w14:val="none"/>
              </w:rPr>
              <w:t> </w:t>
            </w:r>
            <w:r w:rsidRPr="00C40BAA">
              <w:rPr>
                <w:rFonts w:ascii="Arial" w:eastAsia="Candara" w:hAnsi="Arial" w:cs="Arial"/>
                <w:b/>
                <w:bCs/>
              </w:rPr>
              <w:t>Ch 27</w:t>
            </w:r>
            <w:r w:rsidRPr="00C40BAA">
              <w:rPr>
                <w:rFonts w:ascii="Arial" w:eastAsia="Candara" w:hAnsi="Arial" w:cs="Arial"/>
              </w:rPr>
              <w:t xml:space="preserve"> SI </w:t>
            </w:r>
          </w:p>
          <w:p w14:paraId="33CAB5FE" w14:textId="26AA3030" w:rsidR="00D360D4" w:rsidRPr="00C40BAA" w:rsidRDefault="00D360D4" w:rsidP="00D360D4">
            <w:pPr>
              <w:rPr>
                <w:rFonts w:ascii="Arial" w:eastAsia="Candara" w:hAnsi="Arial" w:cs="Arial"/>
              </w:rPr>
            </w:pPr>
            <w:r w:rsidRPr="00C40BAA">
              <w:rPr>
                <w:rFonts w:ascii="Arial" w:eastAsia="Candara" w:hAnsi="Arial" w:cs="Arial"/>
                <w:b/>
                <w:bCs/>
              </w:rPr>
              <w:t>Ch 28</w:t>
            </w:r>
            <w:r w:rsidRPr="00C40BAA">
              <w:rPr>
                <w:rFonts w:ascii="Arial" w:eastAsia="Candara" w:hAnsi="Arial" w:cs="Arial"/>
              </w:rPr>
              <w:t xml:space="preserve"> SST</w:t>
            </w:r>
          </w:p>
          <w:p w14:paraId="643E356F" w14:textId="63E41306" w:rsidR="00D360D4" w:rsidRPr="00C40BAA" w:rsidRDefault="00D360D4" w:rsidP="00D360D4">
            <w:pPr>
              <w:rPr>
                <w:rFonts w:ascii="Arial" w:eastAsia="Candara" w:hAnsi="Arial" w:cs="Arial"/>
              </w:rPr>
            </w:pPr>
            <w:r w:rsidRPr="00C40BAA">
              <w:rPr>
                <w:rFonts w:ascii="Arial" w:eastAsia="Candara" w:hAnsi="Arial" w:cs="Arial"/>
                <w:b/>
                <w:bCs/>
              </w:rPr>
              <w:t>Ch 5</w:t>
            </w:r>
            <w:r w:rsidRPr="00C40BAA">
              <w:rPr>
                <w:rFonts w:ascii="Arial" w:eastAsia="Candara" w:hAnsi="Arial" w:cs="Arial"/>
              </w:rPr>
              <w:t xml:space="preserve"> p. 71-72 (ADHD)</w:t>
            </w:r>
          </w:p>
          <w:p w14:paraId="5A99B7A5" w14:textId="4194D90A" w:rsidR="00D360D4" w:rsidRPr="00C40BAA" w:rsidRDefault="00D360D4" w:rsidP="00D360D4">
            <w:pPr>
              <w:spacing w:after="0" w:line="240" w:lineRule="auto"/>
              <w:textAlignment w:val="baseline"/>
              <w:rPr>
                <w:rFonts w:ascii="Arial" w:eastAsia="Times New Roman" w:hAnsi="Arial" w:cs="Arial"/>
                <w:kern w:val="0"/>
                <w14:ligatures w14:val="none"/>
              </w:rPr>
            </w:pPr>
          </w:p>
        </w:tc>
        <w:tc>
          <w:tcPr>
            <w:tcW w:w="2188" w:type="dxa"/>
            <w:tcBorders>
              <w:top w:val="single" w:sz="6" w:space="0" w:color="000000"/>
              <w:left w:val="single" w:sz="6" w:space="0" w:color="000000"/>
              <w:bottom w:val="single" w:sz="6" w:space="0" w:color="000000"/>
              <w:right w:val="single" w:sz="6" w:space="0" w:color="000000"/>
            </w:tcBorders>
            <w:hideMark/>
          </w:tcPr>
          <w:p w14:paraId="088BAA54" w14:textId="77777777" w:rsidR="00D360D4" w:rsidRPr="00D360D4" w:rsidRDefault="00D360D4" w:rsidP="00D360D4">
            <w:pPr>
              <w:rPr>
                <w:rFonts w:ascii="Arial" w:eastAsia="Candara" w:hAnsi="Arial" w:cs="Arial"/>
              </w:rPr>
            </w:pPr>
            <w:r w:rsidRPr="00D360D4">
              <w:rPr>
                <w:rFonts w:ascii="Arial" w:eastAsia="Candara" w:hAnsi="Arial" w:cs="Arial"/>
              </w:rPr>
              <w:t>Sensory Strategies</w:t>
            </w:r>
          </w:p>
          <w:p w14:paraId="6F47634D" w14:textId="33F76254" w:rsidR="00D360D4" w:rsidRDefault="00D360D4" w:rsidP="00D360D4">
            <w:pPr>
              <w:rPr>
                <w:rFonts w:ascii="Arial" w:eastAsia="Candara" w:hAnsi="Arial" w:cs="Arial"/>
              </w:rPr>
            </w:pPr>
            <w:r w:rsidRPr="00D360D4">
              <w:rPr>
                <w:rFonts w:ascii="Arial" w:eastAsia="Candara" w:hAnsi="Arial" w:cs="Arial"/>
              </w:rPr>
              <w:t>Alert</w:t>
            </w:r>
            <w:r>
              <w:rPr>
                <w:rFonts w:ascii="Arial" w:eastAsia="Candara" w:hAnsi="Arial" w:cs="Arial"/>
              </w:rPr>
              <w:t xml:space="preserve"> Program</w:t>
            </w:r>
          </w:p>
          <w:p w14:paraId="5E9087DB" w14:textId="519C2BC1" w:rsidR="00D360D4" w:rsidRPr="00D360D4" w:rsidRDefault="00D360D4" w:rsidP="00D360D4">
            <w:pPr>
              <w:rPr>
                <w:rFonts w:ascii="Arial" w:eastAsia="Candara" w:hAnsi="Arial" w:cs="Arial"/>
              </w:rPr>
            </w:pPr>
            <w:r w:rsidRPr="00D360D4">
              <w:rPr>
                <w:rFonts w:ascii="Arial" w:eastAsia="Candara" w:hAnsi="Arial" w:cs="Arial"/>
              </w:rPr>
              <w:t>Sensory Diets</w:t>
            </w:r>
          </w:p>
          <w:p w14:paraId="6F14AEE5" w14:textId="3D6402C6" w:rsidR="00D360D4" w:rsidRPr="00D360D4" w:rsidRDefault="00D360D4" w:rsidP="00D360D4">
            <w:pPr>
              <w:rPr>
                <w:rFonts w:ascii="Arial" w:eastAsia="Candara" w:hAnsi="Arial" w:cs="Arial"/>
              </w:rPr>
            </w:pPr>
            <w:r>
              <w:rPr>
                <w:rFonts w:ascii="Arial" w:eastAsia="Candara" w:hAnsi="Arial" w:cs="Arial"/>
              </w:rPr>
              <w:t>T</w:t>
            </w:r>
            <w:r w:rsidRPr="00D360D4">
              <w:rPr>
                <w:rFonts w:ascii="Arial" w:eastAsia="Candara" w:hAnsi="Arial" w:cs="Arial"/>
              </w:rPr>
              <w:t>x for organizational skills</w:t>
            </w:r>
          </w:p>
          <w:p w14:paraId="490711E3" w14:textId="66AF4C06" w:rsidR="00D360D4" w:rsidRPr="00D360D4" w:rsidRDefault="00D360D4" w:rsidP="00D360D4">
            <w:pPr>
              <w:rPr>
                <w:rFonts w:ascii="Arial" w:eastAsia="Candara" w:hAnsi="Arial" w:cs="Arial"/>
              </w:rPr>
            </w:pPr>
            <w:r w:rsidRPr="00D360D4">
              <w:rPr>
                <w:rFonts w:ascii="Arial" w:eastAsia="Candara" w:hAnsi="Arial" w:cs="Arial"/>
              </w:rPr>
              <w:t xml:space="preserve">Lab Instructor </w:t>
            </w:r>
            <w:r w:rsidRPr="00D360D4">
              <w:rPr>
                <w:rFonts w:ascii="Arial" w:eastAsia="Candara" w:hAnsi="Arial" w:cs="Arial"/>
                <w:color w:val="FF0000"/>
              </w:rPr>
              <w:t>Ellen</w:t>
            </w:r>
          </w:p>
          <w:p w14:paraId="56272243" w14:textId="53F8BD86" w:rsidR="00D360D4" w:rsidRPr="00D360D4" w:rsidRDefault="00D360D4" w:rsidP="00D360D4">
            <w:pPr>
              <w:rPr>
                <w:rFonts w:ascii="Arial" w:eastAsia="Candara" w:hAnsi="Arial" w:cs="Arial"/>
                <w:highlight w:val="yellow"/>
              </w:rPr>
            </w:pPr>
          </w:p>
        </w:tc>
        <w:tc>
          <w:tcPr>
            <w:tcW w:w="2160" w:type="dxa"/>
            <w:tcBorders>
              <w:top w:val="single" w:sz="6" w:space="0" w:color="000000"/>
              <w:left w:val="single" w:sz="6" w:space="0" w:color="000000"/>
              <w:bottom w:val="single" w:sz="6" w:space="0" w:color="000000"/>
              <w:right w:val="single" w:sz="6" w:space="0" w:color="000000"/>
            </w:tcBorders>
          </w:tcPr>
          <w:p w14:paraId="2F460037" w14:textId="4435A8C8" w:rsidR="00D360D4" w:rsidRPr="000611D6" w:rsidRDefault="00D360D4" w:rsidP="00D360D4">
            <w:pPr>
              <w:rPr>
                <w:rFonts w:eastAsia="Candara" w:cstheme="minorHAnsi"/>
              </w:rPr>
            </w:pPr>
            <w:r w:rsidRPr="000611D6">
              <w:rPr>
                <w:rFonts w:eastAsia="Candara" w:cstheme="minorHAnsi"/>
              </w:rPr>
              <w:t xml:space="preserve">ASI </w:t>
            </w:r>
            <w:r>
              <w:rPr>
                <w:rFonts w:eastAsia="Candara" w:cstheme="minorHAnsi"/>
              </w:rPr>
              <w:t>T</w:t>
            </w:r>
            <w:r w:rsidRPr="000611D6">
              <w:rPr>
                <w:rFonts w:eastAsia="Candara" w:cstheme="minorHAnsi"/>
              </w:rPr>
              <w:t>x lab</w:t>
            </w:r>
          </w:p>
          <w:p w14:paraId="5EA8CB4C" w14:textId="77777777" w:rsidR="00D360D4" w:rsidRPr="000611D6" w:rsidRDefault="00D360D4" w:rsidP="00D360D4">
            <w:pPr>
              <w:rPr>
                <w:rFonts w:eastAsia="Candara" w:cstheme="minorHAnsi"/>
              </w:rPr>
            </w:pPr>
            <w:r w:rsidRPr="000611D6">
              <w:rPr>
                <w:rFonts w:eastAsia="Candara" w:cstheme="minorHAnsi"/>
              </w:rPr>
              <w:t xml:space="preserve">Lab Instructor </w:t>
            </w:r>
          </w:p>
          <w:p w14:paraId="1B0EB5B1" w14:textId="7CA04F1F" w:rsidR="00D360D4" w:rsidRPr="00D360D4" w:rsidRDefault="00D360D4" w:rsidP="00D360D4">
            <w:pPr>
              <w:rPr>
                <w:rFonts w:eastAsia="Candara" w:cstheme="minorHAnsi"/>
              </w:rPr>
            </w:pPr>
            <w:r w:rsidRPr="000611D6">
              <w:rPr>
                <w:rFonts w:eastAsia="Candara" w:cstheme="minorHAnsi"/>
                <w:color w:val="FF0000"/>
              </w:rPr>
              <w:t>Lindsay</w:t>
            </w:r>
          </w:p>
        </w:tc>
        <w:tc>
          <w:tcPr>
            <w:tcW w:w="1530" w:type="dxa"/>
            <w:tcBorders>
              <w:top w:val="single" w:sz="6" w:space="0" w:color="000000"/>
              <w:left w:val="single" w:sz="6" w:space="0" w:color="000000"/>
              <w:bottom w:val="single" w:sz="6" w:space="0" w:color="000000"/>
              <w:right w:val="single" w:sz="6" w:space="0" w:color="000000"/>
            </w:tcBorders>
            <w:hideMark/>
          </w:tcPr>
          <w:p w14:paraId="365A3EB4" w14:textId="1C05CC31" w:rsidR="00D360D4" w:rsidRPr="00C40BAA" w:rsidRDefault="00D360D4" w:rsidP="00D360D4">
            <w:pPr>
              <w:spacing w:after="0" w:line="240" w:lineRule="auto"/>
              <w:textAlignment w:val="baseline"/>
              <w:rPr>
                <w:rFonts w:ascii="Arial" w:eastAsia="Times New Roman" w:hAnsi="Arial" w:cs="Arial"/>
                <w:kern w:val="0"/>
                <w14:ligatures w14:val="none"/>
              </w:rPr>
            </w:pPr>
          </w:p>
        </w:tc>
        <w:tc>
          <w:tcPr>
            <w:tcW w:w="2512" w:type="dxa"/>
            <w:tcBorders>
              <w:top w:val="single" w:sz="6" w:space="0" w:color="000000"/>
              <w:left w:val="single" w:sz="6" w:space="0" w:color="000000"/>
              <w:bottom w:val="single" w:sz="6" w:space="0" w:color="000000"/>
              <w:right w:val="single" w:sz="6" w:space="0" w:color="000000"/>
            </w:tcBorders>
            <w:hideMark/>
          </w:tcPr>
          <w:p w14:paraId="72C0BAFE" w14:textId="2805ABE6" w:rsidR="00D360D4" w:rsidRPr="00C40BAA" w:rsidRDefault="00D360D4" w:rsidP="00D360D4">
            <w:pPr>
              <w:rPr>
                <w:rFonts w:ascii="Arial" w:eastAsia="Candara" w:hAnsi="Arial" w:cs="Arial"/>
                <w:highlight w:val="yellow"/>
              </w:rPr>
            </w:pPr>
          </w:p>
          <w:p w14:paraId="3F245B7A" w14:textId="77777777" w:rsidR="00D360D4" w:rsidRPr="00C40BAA" w:rsidRDefault="00D360D4" w:rsidP="00D360D4">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r>
      <w:tr w:rsidR="00D360D4" w:rsidRPr="00C40BAA" w14:paraId="226BCF4F" w14:textId="77777777" w:rsidTr="00632E57">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74E14EAE" w14:textId="77777777" w:rsidR="00D360D4" w:rsidRPr="00C40BAA" w:rsidRDefault="00D360D4" w:rsidP="00D360D4">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11</w:t>
            </w:r>
            <w:r w:rsidRPr="00C40BAA">
              <w:rPr>
                <w:rFonts w:ascii="Arial" w:eastAsia="Times New Roman" w:hAnsi="Arial" w:cs="Arial"/>
                <w:kern w:val="0"/>
                <w14:ligatures w14:val="none"/>
              </w:rPr>
              <w:t> </w:t>
            </w:r>
          </w:p>
          <w:p w14:paraId="658493EA" w14:textId="4939D238" w:rsidR="00D360D4" w:rsidRPr="00C40BAA" w:rsidRDefault="00D360D4" w:rsidP="00D360D4">
            <w:pPr>
              <w:spacing w:after="0" w:line="240" w:lineRule="auto"/>
              <w:jc w:val="center"/>
              <w:textAlignment w:val="baseline"/>
              <w:rPr>
                <w:rFonts w:ascii="Arial" w:eastAsia="Times New Roman" w:hAnsi="Arial" w:cs="Arial"/>
                <w:b/>
                <w:bCs/>
                <w:kern w:val="0"/>
                <w14:ligatures w14:val="none"/>
              </w:rPr>
            </w:pPr>
            <w:r w:rsidRPr="00C40BAA">
              <w:rPr>
                <w:rFonts w:ascii="Arial" w:eastAsia="Times New Roman" w:hAnsi="Arial" w:cs="Arial"/>
                <w:b/>
                <w:bCs/>
                <w:kern w:val="0"/>
                <w14:ligatures w14:val="none"/>
              </w:rPr>
              <w:t>11/3/25 </w:t>
            </w:r>
          </w:p>
        </w:tc>
        <w:tc>
          <w:tcPr>
            <w:tcW w:w="2085" w:type="dxa"/>
            <w:tcBorders>
              <w:top w:val="single" w:sz="6" w:space="0" w:color="000000"/>
              <w:left w:val="single" w:sz="6" w:space="0" w:color="000000"/>
              <w:bottom w:val="single" w:sz="6" w:space="0" w:color="000000"/>
              <w:right w:val="single" w:sz="6" w:space="0" w:color="000000"/>
            </w:tcBorders>
            <w:hideMark/>
          </w:tcPr>
          <w:p w14:paraId="31F4B1FF" w14:textId="447A908A" w:rsidR="00D360D4" w:rsidRPr="00C40BAA" w:rsidRDefault="00D360D4" w:rsidP="00D360D4">
            <w:pPr>
              <w:rPr>
                <w:rFonts w:ascii="Arial" w:eastAsia="Candara" w:hAnsi="Arial" w:cs="Arial"/>
              </w:rPr>
            </w:pPr>
            <w:r w:rsidRPr="00C40BAA">
              <w:rPr>
                <w:rFonts w:ascii="Arial" w:eastAsia="Times New Roman" w:hAnsi="Arial" w:cs="Arial"/>
                <w:kern w:val="0"/>
                <w14:ligatures w14:val="none"/>
              </w:rPr>
              <w:t> </w:t>
            </w:r>
            <w:r w:rsidRPr="00C40BAA">
              <w:rPr>
                <w:rFonts w:ascii="Arial" w:eastAsia="Candara" w:hAnsi="Arial" w:cs="Arial"/>
                <w:b/>
                <w:bCs/>
              </w:rPr>
              <w:t>Ch 13</w:t>
            </w:r>
            <w:r w:rsidRPr="00C40BAA">
              <w:rPr>
                <w:rFonts w:ascii="Arial" w:eastAsia="Candara" w:hAnsi="Arial" w:cs="Arial"/>
              </w:rPr>
              <w:t xml:space="preserve"> – ADL Intervention</w:t>
            </w:r>
          </w:p>
          <w:p w14:paraId="135D461A" w14:textId="77777777" w:rsidR="00D360D4" w:rsidRPr="00C40BAA" w:rsidRDefault="00D360D4" w:rsidP="00D360D4">
            <w:pPr>
              <w:rPr>
                <w:rFonts w:ascii="Arial" w:eastAsia="Candara" w:hAnsi="Arial" w:cs="Arial"/>
              </w:rPr>
            </w:pPr>
            <w:r w:rsidRPr="00C40BAA">
              <w:rPr>
                <w:rFonts w:ascii="Arial" w:eastAsia="Candara" w:hAnsi="Arial" w:cs="Arial"/>
                <w:b/>
                <w:bCs/>
              </w:rPr>
              <w:t>Ch 18</w:t>
            </w:r>
            <w:r w:rsidRPr="00C40BAA">
              <w:rPr>
                <w:rFonts w:ascii="Arial" w:eastAsia="Candara" w:hAnsi="Arial" w:cs="Arial"/>
              </w:rPr>
              <w:t xml:space="preserve"> Soc Participation</w:t>
            </w:r>
          </w:p>
          <w:p w14:paraId="7C570B57" w14:textId="77777777" w:rsidR="00D360D4" w:rsidRPr="00C40BAA" w:rsidRDefault="00D360D4" w:rsidP="00D360D4">
            <w:pPr>
              <w:rPr>
                <w:rFonts w:ascii="Arial" w:eastAsia="Candara" w:hAnsi="Arial" w:cs="Arial"/>
              </w:rPr>
            </w:pPr>
            <w:r w:rsidRPr="00C40BAA">
              <w:rPr>
                <w:rFonts w:ascii="Arial" w:eastAsia="Candara" w:hAnsi="Arial" w:cs="Arial"/>
                <w:b/>
                <w:bCs/>
              </w:rPr>
              <w:t>Ch 17</w:t>
            </w:r>
            <w:r w:rsidRPr="00C40BAA">
              <w:rPr>
                <w:rFonts w:ascii="Arial" w:eastAsia="Candara" w:hAnsi="Arial" w:cs="Arial"/>
              </w:rPr>
              <w:t xml:space="preserve"> Leisure Participation</w:t>
            </w:r>
          </w:p>
          <w:p w14:paraId="325AF5C7" w14:textId="77777777" w:rsidR="00D360D4" w:rsidRPr="00C40BAA" w:rsidRDefault="00D360D4" w:rsidP="00D360D4">
            <w:pPr>
              <w:rPr>
                <w:rFonts w:ascii="Arial" w:eastAsia="Candara" w:hAnsi="Arial" w:cs="Arial"/>
              </w:rPr>
            </w:pPr>
            <w:r w:rsidRPr="00C40BAA">
              <w:rPr>
                <w:rFonts w:ascii="Arial" w:eastAsia="Candara" w:hAnsi="Arial" w:cs="Arial"/>
                <w:b/>
                <w:bCs/>
              </w:rPr>
              <w:t>Ch 25</w:t>
            </w:r>
            <w:r w:rsidRPr="00C40BAA">
              <w:rPr>
                <w:rFonts w:ascii="Arial" w:eastAsia="Candara" w:hAnsi="Arial" w:cs="Arial"/>
              </w:rPr>
              <w:t xml:space="preserve"> Managing Challenging Behavior </w:t>
            </w:r>
          </w:p>
          <w:p w14:paraId="66939FCB" w14:textId="77777777" w:rsidR="00D360D4" w:rsidRPr="00C40BAA" w:rsidRDefault="00D360D4" w:rsidP="00D360D4">
            <w:pPr>
              <w:rPr>
                <w:rFonts w:ascii="Arial" w:eastAsia="Candara" w:hAnsi="Arial" w:cs="Arial"/>
              </w:rPr>
            </w:pPr>
            <w:r w:rsidRPr="00C40BAA">
              <w:rPr>
                <w:rFonts w:ascii="Arial" w:eastAsia="Candara" w:hAnsi="Arial" w:cs="Arial"/>
                <w:b/>
                <w:bCs/>
              </w:rPr>
              <w:t>Ch 5</w:t>
            </w:r>
            <w:r w:rsidRPr="00C40BAA">
              <w:rPr>
                <w:rFonts w:ascii="Arial" w:eastAsia="Candara" w:hAnsi="Arial" w:cs="Arial"/>
              </w:rPr>
              <w:t xml:space="preserve"> p. 75-77 Autism Review as needed</w:t>
            </w:r>
          </w:p>
          <w:p w14:paraId="2A2B77E9" w14:textId="380182C4" w:rsidR="00D360D4" w:rsidRPr="00C40BAA" w:rsidRDefault="00D360D4" w:rsidP="00D360D4">
            <w:pPr>
              <w:spacing w:after="0" w:line="240" w:lineRule="auto"/>
              <w:textAlignment w:val="baseline"/>
              <w:rPr>
                <w:rFonts w:ascii="Arial" w:eastAsia="Times New Roman" w:hAnsi="Arial" w:cs="Arial"/>
                <w:kern w:val="0"/>
                <w14:ligatures w14:val="none"/>
              </w:rPr>
            </w:pPr>
            <w:r w:rsidRPr="00C40BAA">
              <w:rPr>
                <w:rFonts w:ascii="Arial" w:eastAsia="Candara" w:hAnsi="Arial" w:cs="Arial"/>
                <w:color w:val="000000" w:themeColor="text1"/>
              </w:rPr>
              <w:t>There are also 3 articles in your resource folder</w:t>
            </w:r>
            <w:r>
              <w:rPr>
                <w:rFonts w:ascii="Arial" w:eastAsia="Candara" w:hAnsi="Arial" w:cs="Arial"/>
                <w:color w:val="000000" w:themeColor="text1"/>
              </w:rPr>
              <w:t xml:space="preserve"> </w:t>
            </w:r>
            <w:r w:rsidRPr="00C40BAA">
              <w:rPr>
                <w:rFonts w:ascii="Arial" w:eastAsia="Candara" w:hAnsi="Arial" w:cs="Arial"/>
                <w:color w:val="000000" w:themeColor="text1"/>
              </w:rPr>
              <w:t xml:space="preserve">for </w:t>
            </w:r>
            <w:r w:rsidRPr="00C40BAA">
              <w:rPr>
                <w:rFonts w:ascii="Arial" w:eastAsia="Candara" w:hAnsi="Arial" w:cs="Arial"/>
                <w:color w:val="000000" w:themeColor="text1"/>
              </w:rPr>
              <w:lastRenderedPageBreak/>
              <w:t xml:space="preserve">social participation - interventions you should read for your lab activities this week (may </w:t>
            </w:r>
            <w:r>
              <w:rPr>
                <w:rFonts w:ascii="Arial" w:eastAsia="Candara" w:hAnsi="Arial" w:cs="Arial"/>
                <w:color w:val="000000" w:themeColor="text1"/>
              </w:rPr>
              <w:t xml:space="preserve">also </w:t>
            </w:r>
            <w:r w:rsidRPr="00C40BAA">
              <w:rPr>
                <w:rFonts w:ascii="Arial" w:eastAsia="Candara" w:hAnsi="Arial" w:cs="Arial"/>
                <w:color w:val="000000" w:themeColor="text1"/>
              </w:rPr>
              <w:t>help with PBL)</w:t>
            </w:r>
          </w:p>
        </w:tc>
        <w:tc>
          <w:tcPr>
            <w:tcW w:w="2188" w:type="dxa"/>
            <w:tcBorders>
              <w:top w:val="single" w:sz="6" w:space="0" w:color="000000"/>
              <w:left w:val="single" w:sz="6" w:space="0" w:color="000000"/>
              <w:bottom w:val="single" w:sz="6" w:space="0" w:color="000000"/>
              <w:right w:val="single" w:sz="6" w:space="0" w:color="000000"/>
            </w:tcBorders>
            <w:hideMark/>
          </w:tcPr>
          <w:p w14:paraId="3DB37880" w14:textId="77777777" w:rsidR="00D360D4" w:rsidRPr="00D360D4" w:rsidRDefault="00D360D4" w:rsidP="00D360D4">
            <w:pPr>
              <w:rPr>
                <w:rFonts w:ascii="Arial" w:eastAsia="Candara" w:hAnsi="Arial" w:cs="Arial"/>
              </w:rPr>
            </w:pPr>
            <w:r w:rsidRPr="00D360D4">
              <w:rPr>
                <w:rFonts w:ascii="Arial" w:eastAsia="Candara" w:hAnsi="Arial" w:cs="Arial"/>
              </w:rPr>
              <w:lastRenderedPageBreak/>
              <w:t xml:space="preserve">ADL Intervention </w:t>
            </w:r>
          </w:p>
          <w:p w14:paraId="292297CD" w14:textId="77777777" w:rsidR="00D360D4" w:rsidRPr="00D360D4" w:rsidRDefault="00D360D4" w:rsidP="00D360D4">
            <w:pPr>
              <w:rPr>
                <w:rFonts w:ascii="Arial" w:eastAsia="Candara" w:hAnsi="Arial" w:cs="Arial"/>
              </w:rPr>
            </w:pPr>
            <w:r w:rsidRPr="00D360D4">
              <w:rPr>
                <w:rFonts w:ascii="Arial" w:eastAsia="Candara" w:hAnsi="Arial" w:cs="Arial"/>
              </w:rPr>
              <w:t xml:space="preserve">Review ADL assessment </w:t>
            </w:r>
          </w:p>
          <w:p w14:paraId="2F264A06" w14:textId="77777777" w:rsidR="00D360D4" w:rsidRPr="00D360D4" w:rsidRDefault="00D360D4" w:rsidP="00D360D4">
            <w:pPr>
              <w:rPr>
                <w:rFonts w:ascii="Arial" w:eastAsia="Candara" w:hAnsi="Arial" w:cs="Arial"/>
              </w:rPr>
            </w:pPr>
            <w:r w:rsidRPr="00D360D4">
              <w:rPr>
                <w:rFonts w:ascii="Arial" w:eastAsia="Candara" w:hAnsi="Arial" w:cs="Arial"/>
              </w:rPr>
              <w:t>Feeding adaptations (ADL vs OM)</w:t>
            </w:r>
          </w:p>
          <w:p w14:paraId="048D1BB5" w14:textId="77777777" w:rsidR="00B76BE9" w:rsidRDefault="00B76BE9" w:rsidP="00D360D4">
            <w:pPr>
              <w:rPr>
                <w:rFonts w:ascii="Arial" w:eastAsia="Candara" w:hAnsi="Arial" w:cs="Arial"/>
              </w:rPr>
            </w:pPr>
          </w:p>
          <w:p w14:paraId="74D79E2E" w14:textId="719F3A51" w:rsidR="00D360D4" w:rsidRPr="00D360D4" w:rsidRDefault="00D360D4" w:rsidP="00D360D4">
            <w:pPr>
              <w:rPr>
                <w:rFonts w:ascii="Arial" w:eastAsia="Candara" w:hAnsi="Arial" w:cs="Arial"/>
              </w:rPr>
            </w:pPr>
            <w:r w:rsidRPr="00D360D4">
              <w:rPr>
                <w:rFonts w:ascii="Arial" w:eastAsia="Candara" w:hAnsi="Arial" w:cs="Arial"/>
              </w:rPr>
              <w:t xml:space="preserve">Lab Instructor </w:t>
            </w:r>
          </w:p>
          <w:p w14:paraId="34C27E4A" w14:textId="77777777" w:rsidR="00D360D4" w:rsidRPr="00D360D4" w:rsidRDefault="00D360D4" w:rsidP="00D360D4">
            <w:pPr>
              <w:rPr>
                <w:rFonts w:ascii="Arial" w:eastAsia="Candara" w:hAnsi="Arial" w:cs="Arial"/>
                <w:color w:val="980000"/>
              </w:rPr>
            </w:pPr>
            <w:r w:rsidRPr="00D360D4">
              <w:rPr>
                <w:rFonts w:ascii="Arial" w:eastAsia="Candara" w:hAnsi="Arial" w:cs="Arial"/>
                <w:color w:val="FF0000"/>
              </w:rPr>
              <w:t>Sharon</w:t>
            </w:r>
            <w:r w:rsidRPr="00D360D4">
              <w:rPr>
                <w:rFonts w:ascii="Arial" w:eastAsia="Candara" w:hAnsi="Arial" w:cs="Arial"/>
                <w:color w:val="980000"/>
              </w:rPr>
              <w:t xml:space="preserve"> </w:t>
            </w:r>
          </w:p>
          <w:p w14:paraId="2473AF02" w14:textId="77777777" w:rsidR="00D360D4" w:rsidRPr="00D360D4" w:rsidRDefault="00D360D4" w:rsidP="00D360D4">
            <w:pPr>
              <w:rPr>
                <w:rFonts w:ascii="Arial" w:eastAsia="Candara" w:hAnsi="Arial" w:cs="Arial"/>
              </w:rPr>
            </w:pPr>
          </w:p>
          <w:p w14:paraId="050D9634" w14:textId="77777777" w:rsidR="00D360D4" w:rsidRPr="00D360D4" w:rsidRDefault="00D360D4" w:rsidP="00D360D4">
            <w:pPr>
              <w:rPr>
                <w:rFonts w:ascii="Arial" w:eastAsia="Candara" w:hAnsi="Arial" w:cs="Arial"/>
              </w:rPr>
            </w:pPr>
          </w:p>
          <w:p w14:paraId="7547FE63" w14:textId="77777777" w:rsidR="00D360D4" w:rsidRPr="00D360D4" w:rsidRDefault="00D360D4" w:rsidP="00D360D4">
            <w:pPr>
              <w:rPr>
                <w:rFonts w:ascii="Arial" w:eastAsia="Candara" w:hAnsi="Arial" w:cs="Arial"/>
                <w:b/>
              </w:rPr>
            </w:pPr>
          </w:p>
          <w:p w14:paraId="60A401CE" w14:textId="429DC35F" w:rsidR="00D360D4" w:rsidRPr="00D360D4" w:rsidRDefault="00D360D4" w:rsidP="00D360D4">
            <w:pPr>
              <w:spacing w:after="0" w:line="240" w:lineRule="auto"/>
              <w:textAlignment w:val="baseline"/>
              <w:rPr>
                <w:rFonts w:ascii="Arial" w:eastAsia="Times New Roman" w:hAnsi="Arial" w:cs="Arial"/>
                <w:kern w:val="0"/>
                <w14:ligatures w14:val="none"/>
              </w:rPr>
            </w:pPr>
          </w:p>
        </w:tc>
        <w:tc>
          <w:tcPr>
            <w:tcW w:w="2160" w:type="dxa"/>
            <w:tcBorders>
              <w:top w:val="single" w:sz="6" w:space="0" w:color="000000"/>
              <w:left w:val="single" w:sz="6" w:space="0" w:color="000000"/>
              <w:bottom w:val="single" w:sz="6" w:space="0" w:color="000000"/>
              <w:right w:val="single" w:sz="6" w:space="0" w:color="000000"/>
            </w:tcBorders>
          </w:tcPr>
          <w:p w14:paraId="65F71054" w14:textId="77777777" w:rsidR="00D360D4" w:rsidRPr="00D360D4" w:rsidRDefault="00D360D4" w:rsidP="00D360D4">
            <w:pPr>
              <w:rPr>
                <w:rFonts w:ascii="Arial" w:eastAsia="Candara" w:hAnsi="Arial" w:cs="Arial"/>
              </w:rPr>
            </w:pPr>
            <w:r w:rsidRPr="00D360D4">
              <w:rPr>
                <w:rFonts w:ascii="Arial" w:eastAsia="Candara" w:hAnsi="Arial" w:cs="Arial"/>
              </w:rPr>
              <w:t xml:space="preserve">Learn how to administer </w:t>
            </w:r>
          </w:p>
          <w:p w14:paraId="735E9452" w14:textId="77777777" w:rsidR="00D360D4" w:rsidRPr="00D360D4" w:rsidRDefault="00D360D4" w:rsidP="00D360D4">
            <w:pPr>
              <w:rPr>
                <w:rFonts w:ascii="Arial" w:eastAsia="Candara" w:hAnsi="Arial" w:cs="Arial"/>
              </w:rPr>
            </w:pPr>
            <w:r w:rsidRPr="00D360D4">
              <w:rPr>
                <w:rFonts w:ascii="Arial" w:eastAsia="Candara" w:hAnsi="Arial" w:cs="Arial"/>
              </w:rPr>
              <w:t>CAPE-PAC &amp; PEGS Social Stories and Social Skills Groups</w:t>
            </w:r>
          </w:p>
          <w:p w14:paraId="77AA137A" w14:textId="77777777" w:rsidR="00B76BE9" w:rsidRDefault="00D360D4" w:rsidP="00D360D4">
            <w:pPr>
              <w:rPr>
                <w:rFonts w:ascii="Arial" w:eastAsia="Candara" w:hAnsi="Arial" w:cs="Arial"/>
              </w:rPr>
            </w:pPr>
            <w:r w:rsidRPr="00D360D4">
              <w:rPr>
                <w:rFonts w:ascii="Arial" w:eastAsia="Candara" w:hAnsi="Arial" w:cs="Arial"/>
              </w:rPr>
              <w:t xml:space="preserve">Behavior Intervention </w:t>
            </w:r>
          </w:p>
          <w:p w14:paraId="3FE1858A" w14:textId="77777777" w:rsidR="00B76BE9" w:rsidRDefault="00B76BE9" w:rsidP="00D360D4">
            <w:pPr>
              <w:rPr>
                <w:rFonts w:ascii="Arial" w:eastAsia="Candara" w:hAnsi="Arial" w:cs="Arial"/>
              </w:rPr>
            </w:pPr>
          </w:p>
          <w:p w14:paraId="485140CC" w14:textId="6E774B5F" w:rsidR="00B76BE9" w:rsidRDefault="00B76BE9" w:rsidP="00D360D4">
            <w:pPr>
              <w:rPr>
                <w:rFonts w:ascii="Arial" w:eastAsia="Candara" w:hAnsi="Arial" w:cs="Arial"/>
              </w:rPr>
            </w:pPr>
            <w:r w:rsidRPr="00D360D4">
              <w:rPr>
                <w:rFonts w:ascii="Arial" w:eastAsia="Candara" w:hAnsi="Arial" w:cs="Arial"/>
              </w:rPr>
              <w:t xml:space="preserve">Lab Instructor </w:t>
            </w:r>
          </w:p>
          <w:p w14:paraId="1A364B79" w14:textId="52BA18AB" w:rsidR="00D360D4" w:rsidRPr="00D360D4" w:rsidRDefault="00D360D4" w:rsidP="00D360D4">
            <w:pPr>
              <w:rPr>
                <w:rFonts w:ascii="Arial" w:eastAsia="Candara" w:hAnsi="Arial" w:cs="Arial"/>
              </w:rPr>
            </w:pPr>
            <w:r w:rsidRPr="00D360D4">
              <w:rPr>
                <w:rFonts w:ascii="Arial" w:eastAsia="Candara" w:hAnsi="Arial" w:cs="Arial"/>
                <w:color w:val="FF0000"/>
              </w:rPr>
              <w:t>Stefanie</w:t>
            </w:r>
          </w:p>
          <w:p w14:paraId="2FFA1542" w14:textId="77777777" w:rsidR="00D360D4" w:rsidRPr="000611D6" w:rsidRDefault="00D360D4" w:rsidP="00D360D4">
            <w:pPr>
              <w:rPr>
                <w:rFonts w:eastAsia="Candara" w:cstheme="minorHAnsi"/>
                <w:color w:val="FF0000"/>
              </w:rPr>
            </w:pPr>
          </w:p>
          <w:p w14:paraId="280E5693" w14:textId="77777777" w:rsidR="00D360D4" w:rsidRPr="000611D6" w:rsidRDefault="00D360D4" w:rsidP="00D360D4">
            <w:pPr>
              <w:rPr>
                <w:rFonts w:eastAsia="Candara" w:cstheme="minorHAnsi"/>
                <w:color w:val="FF0000"/>
              </w:rPr>
            </w:pPr>
          </w:p>
          <w:p w14:paraId="491C17D3" w14:textId="77777777" w:rsidR="00D360D4" w:rsidRPr="000611D6" w:rsidRDefault="00D360D4" w:rsidP="00D360D4">
            <w:pPr>
              <w:rPr>
                <w:rFonts w:eastAsia="Candara" w:cstheme="minorHAnsi"/>
              </w:rPr>
            </w:pPr>
          </w:p>
          <w:p w14:paraId="70D0F8AB" w14:textId="77777777" w:rsidR="00D360D4" w:rsidRPr="00C40BAA" w:rsidRDefault="00D360D4" w:rsidP="00D360D4">
            <w:pPr>
              <w:spacing w:after="0" w:line="240" w:lineRule="auto"/>
              <w:textAlignment w:val="baseline"/>
              <w:rPr>
                <w:rFonts w:ascii="Arial" w:eastAsia="Times New Roman" w:hAnsi="Arial" w:cs="Arial"/>
                <w:kern w:val="0"/>
                <w14:ligatures w14:val="none"/>
              </w:rPr>
            </w:pPr>
          </w:p>
        </w:tc>
        <w:tc>
          <w:tcPr>
            <w:tcW w:w="1530" w:type="dxa"/>
            <w:tcBorders>
              <w:top w:val="single" w:sz="6" w:space="0" w:color="000000"/>
              <w:left w:val="single" w:sz="6" w:space="0" w:color="000000"/>
              <w:bottom w:val="single" w:sz="6" w:space="0" w:color="000000"/>
              <w:right w:val="single" w:sz="6" w:space="0" w:color="000000"/>
            </w:tcBorders>
            <w:hideMark/>
          </w:tcPr>
          <w:p w14:paraId="12D66420" w14:textId="703D697E" w:rsidR="00D360D4" w:rsidRPr="00D360D4" w:rsidRDefault="00D360D4" w:rsidP="00D360D4">
            <w:pPr>
              <w:rPr>
                <w:rFonts w:ascii="Arial" w:eastAsia="Candara" w:hAnsi="Arial" w:cs="Arial"/>
              </w:rPr>
            </w:pPr>
            <w:r>
              <w:rPr>
                <w:rFonts w:ascii="Arial" w:eastAsia="Candara" w:hAnsi="Arial" w:cs="Arial"/>
              </w:rPr>
              <w:lastRenderedPageBreak/>
              <w:t>Lab report -i</w:t>
            </w:r>
            <w:r w:rsidRPr="00D360D4">
              <w:rPr>
                <w:rFonts w:ascii="Arial" w:eastAsia="Candara" w:hAnsi="Arial" w:cs="Arial"/>
              </w:rPr>
              <w:t xml:space="preserve">ndividual portion of the eval report </w:t>
            </w:r>
          </w:p>
          <w:p w14:paraId="45CBCA56" w14:textId="77777777" w:rsidR="00D360D4" w:rsidRPr="00D360D4" w:rsidRDefault="00D360D4" w:rsidP="00D360D4">
            <w:pPr>
              <w:rPr>
                <w:rFonts w:ascii="Arial" w:eastAsia="Candara" w:hAnsi="Arial" w:cs="Arial"/>
                <w:shd w:val="clear" w:color="auto" w:fill="CCCCCC"/>
              </w:rPr>
            </w:pPr>
          </w:p>
          <w:p w14:paraId="0EE625B7" w14:textId="361E0D40" w:rsidR="00D360D4" w:rsidRPr="00D360D4" w:rsidRDefault="00D360D4" w:rsidP="00D360D4">
            <w:pPr>
              <w:spacing w:after="0" w:line="240" w:lineRule="auto"/>
              <w:textAlignment w:val="baseline"/>
              <w:rPr>
                <w:rFonts w:ascii="Arial" w:eastAsia="Times New Roman" w:hAnsi="Arial" w:cs="Arial"/>
                <w:kern w:val="0"/>
                <w14:ligatures w14:val="none"/>
              </w:rPr>
            </w:pPr>
          </w:p>
        </w:tc>
        <w:tc>
          <w:tcPr>
            <w:tcW w:w="2512" w:type="dxa"/>
            <w:tcBorders>
              <w:top w:val="single" w:sz="6" w:space="0" w:color="000000"/>
              <w:left w:val="single" w:sz="6" w:space="0" w:color="000000"/>
              <w:bottom w:val="single" w:sz="6" w:space="0" w:color="000000"/>
              <w:right w:val="single" w:sz="6" w:space="0" w:color="000000"/>
            </w:tcBorders>
            <w:hideMark/>
          </w:tcPr>
          <w:p w14:paraId="4A4902EF" w14:textId="2A68D49C" w:rsidR="00D360D4" w:rsidRPr="00D360D4" w:rsidRDefault="00D360D4" w:rsidP="00D360D4">
            <w:pPr>
              <w:rPr>
                <w:rFonts w:ascii="Arial" w:eastAsia="Candara" w:hAnsi="Arial" w:cs="Arial"/>
              </w:rPr>
            </w:pPr>
            <w:r>
              <w:rPr>
                <w:rFonts w:ascii="Arial" w:eastAsia="Candara" w:hAnsi="Arial" w:cs="Arial"/>
              </w:rPr>
              <w:t>Graded i</w:t>
            </w:r>
            <w:r w:rsidRPr="00D360D4">
              <w:rPr>
                <w:rFonts w:ascii="Arial" w:eastAsia="Candara" w:hAnsi="Arial" w:cs="Arial"/>
              </w:rPr>
              <w:t xml:space="preserve">ndividual portion of eval </w:t>
            </w:r>
            <w:r w:rsidR="00632E57">
              <w:rPr>
                <w:rFonts w:ascii="Arial" w:eastAsia="Candara" w:hAnsi="Arial" w:cs="Arial"/>
              </w:rPr>
              <w:t xml:space="preserve">     </w:t>
            </w:r>
            <w:r>
              <w:rPr>
                <w:rFonts w:ascii="Arial" w:eastAsia="Candara" w:hAnsi="Arial" w:cs="Arial"/>
              </w:rPr>
              <w:t xml:space="preserve">report </w:t>
            </w:r>
            <w:r w:rsidRPr="00D360D4">
              <w:rPr>
                <w:rFonts w:ascii="Arial" w:eastAsia="Candara" w:hAnsi="Arial" w:cs="Arial"/>
              </w:rPr>
              <w:t>due 11/7</w:t>
            </w:r>
            <w:r>
              <w:rPr>
                <w:rFonts w:ascii="Arial" w:eastAsia="Candara" w:hAnsi="Arial" w:cs="Arial"/>
              </w:rPr>
              <w:t xml:space="preserve"> at 11:59</w:t>
            </w:r>
          </w:p>
          <w:p w14:paraId="6E02596C" w14:textId="77777777" w:rsidR="00D360D4" w:rsidRPr="00D360D4" w:rsidRDefault="00D360D4" w:rsidP="00D360D4">
            <w:pPr>
              <w:rPr>
                <w:rFonts w:ascii="Arial" w:eastAsia="Candara" w:hAnsi="Arial" w:cs="Arial"/>
                <w:shd w:val="clear" w:color="auto" w:fill="CCCCCC"/>
              </w:rPr>
            </w:pPr>
          </w:p>
          <w:p w14:paraId="2E4183D8" w14:textId="77777777" w:rsidR="00D360D4" w:rsidRPr="00D360D4" w:rsidRDefault="00D360D4" w:rsidP="00D360D4">
            <w:pPr>
              <w:spacing w:after="0" w:line="240" w:lineRule="auto"/>
              <w:ind w:left="360"/>
              <w:textAlignment w:val="baseline"/>
              <w:rPr>
                <w:rFonts w:ascii="Arial" w:eastAsia="Times New Roman" w:hAnsi="Arial" w:cs="Arial"/>
                <w:kern w:val="0"/>
                <w14:ligatures w14:val="none"/>
              </w:rPr>
            </w:pPr>
            <w:r w:rsidRPr="00D360D4">
              <w:rPr>
                <w:rFonts w:ascii="Arial" w:eastAsia="Times New Roman" w:hAnsi="Arial" w:cs="Arial"/>
                <w:kern w:val="0"/>
                <w14:ligatures w14:val="none"/>
              </w:rPr>
              <w:t>  </w:t>
            </w:r>
          </w:p>
        </w:tc>
      </w:tr>
      <w:tr w:rsidR="00D360D4" w:rsidRPr="00C40BAA" w14:paraId="48D576F6" w14:textId="77777777" w:rsidTr="00632E57">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7C20E4FA" w14:textId="77777777" w:rsidR="00D360D4" w:rsidRPr="00C40BAA" w:rsidRDefault="00D360D4" w:rsidP="00D360D4">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12</w:t>
            </w:r>
            <w:r w:rsidRPr="00C40BAA">
              <w:rPr>
                <w:rFonts w:ascii="Arial" w:eastAsia="Times New Roman" w:hAnsi="Arial" w:cs="Arial"/>
                <w:kern w:val="0"/>
                <w14:ligatures w14:val="none"/>
              </w:rPr>
              <w:t> </w:t>
            </w:r>
          </w:p>
          <w:p w14:paraId="1CFCDB60" w14:textId="36D0CA74" w:rsidR="00D360D4" w:rsidRPr="00C40BAA" w:rsidRDefault="00D360D4" w:rsidP="00D360D4">
            <w:pPr>
              <w:spacing w:after="0" w:line="240" w:lineRule="auto"/>
              <w:jc w:val="center"/>
              <w:textAlignment w:val="baseline"/>
              <w:rPr>
                <w:rFonts w:ascii="Arial" w:eastAsia="Times New Roman" w:hAnsi="Arial" w:cs="Arial"/>
                <w:b/>
                <w:bCs/>
                <w:kern w:val="0"/>
                <w14:ligatures w14:val="none"/>
              </w:rPr>
            </w:pPr>
            <w:r w:rsidRPr="00C40BAA">
              <w:rPr>
                <w:rFonts w:ascii="Arial" w:eastAsia="Times New Roman" w:hAnsi="Arial" w:cs="Arial"/>
                <w:b/>
                <w:bCs/>
                <w:kern w:val="0"/>
                <w14:ligatures w14:val="none"/>
              </w:rPr>
              <w:t>11/10/25 </w:t>
            </w:r>
          </w:p>
        </w:tc>
        <w:tc>
          <w:tcPr>
            <w:tcW w:w="2085" w:type="dxa"/>
            <w:tcBorders>
              <w:top w:val="single" w:sz="6" w:space="0" w:color="000000"/>
              <w:left w:val="single" w:sz="6" w:space="0" w:color="000000"/>
              <w:bottom w:val="single" w:sz="6" w:space="0" w:color="000000"/>
              <w:right w:val="single" w:sz="6" w:space="0" w:color="000000"/>
            </w:tcBorders>
            <w:hideMark/>
          </w:tcPr>
          <w:p w14:paraId="73E0C92E" w14:textId="7158A9A6" w:rsidR="00D360D4" w:rsidRPr="00C40BAA" w:rsidRDefault="00D360D4" w:rsidP="00D360D4">
            <w:pPr>
              <w:rPr>
                <w:rFonts w:ascii="Arial" w:eastAsia="Candara" w:hAnsi="Arial" w:cs="Arial"/>
              </w:rPr>
            </w:pPr>
            <w:r w:rsidRPr="00C40BAA">
              <w:rPr>
                <w:rFonts w:ascii="Arial" w:eastAsia="Times New Roman" w:hAnsi="Arial" w:cs="Arial"/>
                <w:kern w:val="0"/>
                <w14:ligatures w14:val="none"/>
              </w:rPr>
              <w:t> </w:t>
            </w:r>
            <w:r w:rsidRPr="00C40BAA">
              <w:rPr>
                <w:rFonts w:ascii="Arial" w:eastAsia="Candara" w:hAnsi="Arial" w:cs="Arial"/>
                <w:b/>
                <w:bCs/>
              </w:rPr>
              <w:t xml:space="preserve">Ch 29 </w:t>
            </w:r>
            <w:r w:rsidRPr="00C40BAA">
              <w:rPr>
                <w:rFonts w:ascii="Arial" w:eastAsia="Candara" w:hAnsi="Arial" w:cs="Arial"/>
              </w:rPr>
              <w:t>p. 542-555 Motor Control and Motor Learning</w:t>
            </w:r>
          </w:p>
          <w:p w14:paraId="1192EF50" w14:textId="77777777" w:rsidR="00D360D4" w:rsidRPr="00C40BAA" w:rsidRDefault="00D360D4" w:rsidP="00D360D4">
            <w:pPr>
              <w:rPr>
                <w:rFonts w:ascii="Arial" w:eastAsia="Candara" w:hAnsi="Arial" w:cs="Arial"/>
              </w:rPr>
            </w:pPr>
            <w:r w:rsidRPr="00C40BAA">
              <w:rPr>
                <w:rFonts w:ascii="Arial" w:eastAsia="Candara" w:hAnsi="Arial" w:cs="Arial"/>
                <w:b/>
                <w:bCs/>
              </w:rPr>
              <w:t>Ch 30</w:t>
            </w:r>
            <w:r w:rsidRPr="00C40BAA">
              <w:rPr>
                <w:rFonts w:ascii="Arial" w:eastAsia="Candara" w:hAnsi="Arial" w:cs="Arial"/>
              </w:rPr>
              <w:t xml:space="preserve"> p. 579-583 HW Intervention </w:t>
            </w:r>
          </w:p>
          <w:p w14:paraId="2B78A4E7" w14:textId="7714E86A" w:rsidR="00D360D4" w:rsidRPr="00C40BAA" w:rsidRDefault="00D360D4" w:rsidP="00D360D4">
            <w:pPr>
              <w:rPr>
                <w:rFonts w:ascii="Arial" w:eastAsia="Candara" w:hAnsi="Arial" w:cs="Arial"/>
              </w:rPr>
            </w:pPr>
            <w:r w:rsidRPr="00C40BAA">
              <w:rPr>
                <w:rFonts w:ascii="Arial" w:eastAsia="Candara" w:hAnsi="Arial" w:cs="Arial"/>
                <w:b/>
                <w:bCs/>
              </w:rPr>
              <w:t>Ch 5</w:t>
            </w:r>
            <w:r w:rsidRPr="00C40BAA">
              <w:rPr>
                <w:rFonts w:ascii="Arial" w:eastAsia="Candara" w:hAnsi="Arial" w:cs="Arial"/>
              </w:rPr>
              <w:t xml:space="preserve"> p. 73-74 DMCD</w:t>
            </w:r>
          </w:p>
        </w:tc>
        <w:tc>
          <w:tcPr>
            <w:tcW w:w="2188" w:type="dxa"/>
            <w:tcBorders>
              <w:top w:val="single" w:sz="6" w:space="0" w:color="000000"/>
              <w:left w:val="single" w:sz="6" w:space="0" w:color="000000"/>
              <w:bottom w:val="single" w:sz="6" w:space="0" w:color="000000"/>
              <w:right w:val="single" w:sz="6" w:space="0" w:color="000000"/>
            </w:tcBorders>
            <w:hideMark/>
          </w:tcPr>
          <w:p w14:paraId="46D2FFC4" w14:textId="77777777" w:rsidR="00D360D4" w:rsidRPr="00D360D4" w:rsidRDefault="00D360D4" w:rsidP="00D360D4">
            <w:pPr>
              <w:rPr>
                <w:rFonts w:ascii="Arial" w:eastAsia="Candara" w:hAnsi="Arial" w:cs="Arial"/>
              </w:rPr>
            </w:pPr>
            <w:r w:rsidRPr="00D360D4">
              <w:rPr>
                <w:rFonts w:ascii="Arial" w:eastAsia="Candara" w:hAnsi="Arial" w:cs="Arial"/>
              </w:rPr>
              <w:t>HWT/ writing programs</w:t>
            </w:r>
          </w:p>
          <w:p w14:paraId="27AADB4B" w14:textId="77777777" w:rsidR="00D360D4" w:rsidRPr="00D360D4" w:rsidRDefault="00D360D4" w:rsidP="00D360D4">
            <w:pPr>
              <w:rPr>
                <w:rFonts w:ascii="Arial" w:eastAsia="Candara" w:hAnsi="Arial" w:cs="Arial"/>
              </w:rPr>
            </w:pPr>
            <w:r w:rsidRPr="00D360D4">
              <w:rPr>
                <w:rFonts w:ascii="Arial" w:eastAsia="Candara" w:hAnsi="Arial" w:cs="Arial"/>
              </w:rPr>
              <w:t xml:space="preserve">Tx demos </w:t>
            </w:r>
          </w:p>
          <w:p w14:paraId="5881FDC9" w14:textId="77777777" w:rsidR="00D360D4" w:rsidRPr="00D360D4" w:rsidRDefault="00D360D4" w:rsidP="00D360D4">
            <w:pPr>
              <w:rPr>
                <w:rFonts w:ascii="Arial" w:eastAsia="Candara" w:hAnsi="Arial" w:cs="Arial"/>
              </w:rPr>
            </w:pPr>
            <w:r w:rsidRPr="00D360D4">
              <w:rPr>
                <w:rFonts w:ascii="Arial" w:eastAsia="Candara" w:hAnsi="Arial" w:cs="Arial"/>
              </w:rPr>
              <w:t xml:space="preserve">Lab Instructor </w:t>
            </w:r>
          </w:p>
          <w:p w14:paraId="0DF1F6FE" w14:textId="77777777" w:rsidR="00D360D4" w:rsidRPr="00D360D4" w:rsidRDefault="00D360D4" w:rsidP="00D360D4">
            <w:pPr>
              <w:rPr>
                <w:rFonts w:ascii="Arial" w:eastAsia="Candara" w:hAnsi="Arial" w:cs="Arial"/>
                <w:color w:val="980000"/>
              </w:rPr>
            </w:pPr>
            <w:r w:rsidRPr="00D360D4">
              <w:rPr>
                <w:rFonts w:ascii="Arial" w:eastAsia="Candara" w:hAnsi="Arial" w:cs="Arial"/>
                <w:color w:val="980000"/>
              </w:rPr>
              <w:t xml:space="preserve">Ellen </w:t>
            </w:r>
          </w:p>
          <w:p w14:paraId="169D2220" w14:textId="77777777" w:rsidR="00D360D4" w:rsidRPr="00D360D4" w:rsidRDefault="00D360D4" w:rsidP="00D360D4">
            <w:pPr>
              <w:rPr>
                <w:rFonts w:ascii="Arial" w:eastAsia="Candara" w:hAnsi="Arial" w:cs="Arial"/>
              </w:rPr>
            </w:pPr>
          </w:p>
          <w:p w14:paraId="4E5B0024" w14:textId="4B4AB104" w:rsidR="00D360D4" w:rsidRPr="00D360D4" w:rsidRDefault="00D360D4" w:rsidP="00D360D4">
            <w:pPr>
              <w:rPr>
                <w:rFonts w:ascii="Arial" w:eastAsia="Times New Roman" w:hAnsi="Arial" w:cs="Arial"/>
                <w:kern w:val="0"/>
                <w14:ligatures w14:val="none"/>
              </w:rPr>
            </w:pPr>
          </w:p>
        </w:tc>
        <w:tc>
          <w:tcPr>
            <w:tcW w:w="2160" w:type="dxa"/>
            <w:tcBorders>
              <w:top w:val="single" w:sz="6" w:space="0" w:color="000000"/>
              <w:left w:val="single" w:sz="6" w:space="0" w:color="000000"/>
              <w:bottom w:val="single" w:sz="6" w:space="0" w:color="000000"/>
              <w:right w:val="single" w:sz="6" w:space="0" w:color="000000"/>
            </w:tcBorders>
          </w:tcPr>
          <w:p w14:paraId="6B5A755D" w14:textId="23ACFC2F" w:rsidR="00D360D4" w:rsidRPr="00D360D4" w:rsidRDefault="00D360D4" w:rsidP="00D360D4">
            <w:pPr>
              <w:rPr>
                <w:rFonts w:ascii="Arial" w:eastAsia="Candara" w:hAnsi="Arial" w:cs="Arial"/>
              </w:rPr>
            </w:pPr>
            <w:r w:rsidRPr="00D360D4">
              <w:rPr>
                <w:rFonts w:ascii="Arial" w:eastAsia="Candara" w:hAnsi="Arial" w:cs="Arial"/>
              </w:rPr>
              <w:t xml:space="preserve">Biomechanical </w:t>
            </w:r>
            <w:r>
              <w:rPr>
                <w:rFonts w:ascii="Arial" w:eastAsia="Candara" w:hAnsi="Arial" w:cs="Arial"/>
              </w:rPr>
              <w:t>Tx</w:t>
            </w:r>
            <w:r w:rsidRPr="00D360D4">
              <w:rPr>
                <w:rFonts w:ascii="Arial" w:eastAsia="Candara" w:hAnsi="Arial" w:cs="Arial"/>
              </w:rPr>
              <w:t>- Obstacle courses</w:t>
            </w:r>
            <w:r>
              <w:rPr>
                <w:rFonts w:ascii="Arial" w:eastAsia="Candara" w:hAnsi="Arial" w:cs="Arial"/>
              </w:rPr>
              <w:t xml:space="preserve"> </w:t>
            </w:r>
            <w:r w:rsidRPr="00D360D4">
              <w:rPr>
                <w:rFonts w:ascii="Arial" w:eastAsia="Candara" w:hAnsi="Arial" w:cs="Arial"/>
              </w:rPr>
              <w:t>Motor learning</w:t>
            </w:r>
          </w:p>
          <w:p w14:paraId="4C1C8249" w14:textId="77777777" w:rsidR="00D360D4" w:rsidRPr="00D360D4" w:rsidRDefault="00D360D4" w:rsidP="00D360D4">
            <w:pPr>
              <w:rPr>
                <w:rFonts w:ascii="Arial" w:eastAsia="Candara" w:hAnsi="Arial" w:cs="Arial"/>
              </w:rPr>
            </w:pPr>
            <w:r w:rsidRPr="00D360D4">
              <w:rPr>
                <w:rFonts w:ascii="Arial" w:eastAsia="Candara" w:hAnsi="Arial" w:cs="Arial"/>
              </w:rPr>
              <w:t xml:space="preserve">CO-OP </w:t>
            </w:r>
          </w:p>
          <w:p w14:paraId="7CBF14C4" w14:textId="77777777" w:rsidR="00D360D4" w:rsidRPr="00D360D4" w:rsidRDefault="00D360D4" w:rsidP="00D360D4">
            <w:pPr>
              <w:rPr>
                <w:rFonts w:ascii="Arial" w:eastAsia="Candara" w:hAnsi="Arial" w:cs="Arial"/>
              </w:rPr>
            </w:pPr>
            <w:r w:rsidRPr="00D360D4">
              <w:rPr>
                <w:rFonts w:ascii="Arial" w:eastAsia="Candara" w:hAnsi="Arial" w:cs="Arial"/>
              </w:rPr>
              <w:t xml:space="preserve">Lab Instructor </w:t>
            </w:r>
          </w:p>
          <w:p w14:paraId="176C6575" w14:textId="21BDD714" w:rsidR="00D360D4" w:rsidRPr="00D360D4" w:rsidRDefault="00D360D4" w:rsidP="00D360D4">
            <w:pPr>
              <w:rPr>
                <w:rFonts w:ascii="Arial" w:eastAsia="Candara" w:hAnsi="Arial" w:cs="Arial"/>
                <w:color w:val="980000"/>
              </w:rPr>
            </w:pPr>
            <w:r w:rsidRPr="00D360D4">
              <w:rPr>
                <w:rFonts w:ascii="Arial" w:eastAsia="Candara" w:hAnsi="Arial" w:cs="Arial"/>
                <w:color w:val="980000"/>
              </w:rPr>
              <w:t>Ellen</w:t>
            </w:r>
          </w:p>
        </w:tc>
        <w:tc>
          <w:tcPr>
            <w:tcW w:w="1530" w:type="dxa"/>
            <w:tcBorders>
              <w:top w:val="single" w:sz="6" w:space="0" w:color="000000"/>
              <w:left w:val="single" w:sz="6" w:space="0" w:color="000000"/>
              <w:bottom w:val="single" w:sz="6" w:space="0" w:color="000000"/>
              <w:right w:val="single" w:sz="6" w:space="0" w:color="000000"/>
            </w:tcBorders>
            <w:hideMark/>
          </w:tcPr>
          <w:p w14:paraId="14215732" w14:textId="0591A461" w:rsidR="00D360D4" w:rsidRPr="00C40BAA" w:rsidRDefault="00D360D4" w:rsidP="00D360D4">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c>
          <w:tcPr>
            <w:tcW w:w="2512" w:type="dxa"/>
            <w:tcBorders>
              <w:top w:val="single" w:sz="6" w:space="0" w:color="000000"/>
              <w:left w:val="single" w:sz="6" w:space="0" w:color="000000"/>
              <w:bottom w:val="single" w:sz="6" w:space="0" w:color="000000"/>
              <w:right w:val="single" w:sz="6" w:space="0" w:color="000000"/>
            </w:tcBorders>
            <w:hideMark/>
          </w:tcPr>
          <w:p w14:paraId="57B3BFFD" w14:textId="2F5F50DB" w:rsidR="00D360D4" w:rsidRPr="00C40BAA" w:rsidRDefault="00D360D4" w:rsidP="00D360D4">
            <w:pPr>
              <w:rPr>
                <w:rFonts w:ascii="Arial" w:eastAsia="Candara" w:hAnsi="Arial" w:cs="Arial"/>
                <w:highlight w:val="yellow"/>
              </w:rPr>
            </w:pPr>
          </w:p>
          <w:p w14:paraId="5E1AE524" w14:textId="77777777" w:rsidR="00D360D4" w:rsidRPr="00C40BAA" w:rsidRDefault="00D360D4" w:rsidP="00D360D4">
            <w:pPr>
              <w:spacing w:after="0" w:line="240" w:lineRule="auto"/>
              <w:ind w:left="36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r>
      <w:tr w:rsidR="00D360D4" w:rsidRPr="00C40BAA" w14:paraId="4E525495" w14:textId="77777777" w:rsidTr="00632E57">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23D04672" w14:textId="77777777" w:rsidR="00D360D4" w:rsidRPr="00C40BAA" w:rsidRDefault="00D360D4" w:rsidP="00D360D4">
            <w:pPr>
              <w:spacing w:after="0" w:line="240" w:lineRule="auto"/>
              <w:jc w:val="center"/>
              <w:textAlignment w:val="baseline"/>
              <w:rPr>
                <w:rFonts w:ascii="Arial" w:eastAsia="Times New Roman" w:hAnsi="Arial" w:cs="Arial"/>
                <w:b/>
                <w:bCs/>
                <w:kern w:val="0"/>
                <w:lang w:val="en"/>
                <w14:ligatures w14:val="none"/>
              </w:rPr>
            </w:pPr>
            <w:r w:rsidRPr="00C40BAA">
              <w:rPr>
                <w:rFonts w:ascii="Arial" w:eastAsia="Times New Roman" w:hAnsi="Arial" w:cs="Arial"/>
                <w:b/>
                <w:bCs/>
                <w:kern w:val="0"/>
                <w:lang w:val="en"/>
                <w14:ligatures w14:val="none"/>
              </w:rPr>
              <w:t>13</w:t>
            </w:r>
          </w:p>
          <w:p w14:paraId="40418FE3" w14:textId="65230D30" w:rsidR="00D360D4" w:rsidRPr="00C40BAA" w:rsidRDefault="00D360D4" w:rsidP="00D360D4">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11/17/25</w:t>
            </w:r>
            <w:r w:rsidRPr="00C40BAA">
              <w:rPr>
                <w:rFonts w:ascii="Arial" w:eastAsia="Times New Roman" w:hAnsi="Arial" w:cs="Arial"/>
                <w:kern w:val="0"/>
                <w14:ligatures w14:val="none"/>
              </w:rPr>
              <w:t>  </w:t>
            </w:r>
          </w:p>
        </w:tc>
        <w:tc>
          <w:tcPr>
            <w:tcW w:w="2085" w:type="dxa"/>
            <w:tcBorders>
              <w:top w:val="single" w:sz="6" w:space="0" w:color="000000"/>
              <w:left w:val="single" w:sz="6" w:space="0" w:color="000000"/>
              <w:bottom w:val="single" w:sz="6" w:space="0" w:color="000000"/>
              <w:right w:val="single" w:sz="6" w:space="0" w:color="000000"/>
            </w:tcBorders>
            <w:hideMark/>
          </w:tcPr>
          <w:p w14:paraId="55621B03" w14:textId="14FE94B0" w:rsidR="00D360D4" w:rsidRPr="00C40BAA" w:rsidRDefault="00D360D4" w:rsidP="00D360D4">
            <w:pPr>
              <w:rPr>
                <w:rFonts w:ascii="Arial" w:eastAsia="Candara" w:hAnsi="Arial" w:cs="Arial"/>
              </w:rPr>
            </w:pPr>
            <w:r w:rsidRPr="00C40BAA">
              <w:rPr>
                <w:rFonts w:ascii="Arial" w:eastAsia="Times New Roman" w:hAnsi="Arial" w:cs="Arial"/>
                <w:kern w:val="0"/>
                <w14:ligatures w14:val="none"/>
              </w:rPr>
              <w:t> </w:t>
            </w:r>
            <w:r w:rsidRPr="00C40BAA">
              <w:rPr>
                <w:rFonts w:ascii="Arial" w:eastAsia="Candara" w:hAnsi="Arial" w:cs="Arial"/>
                <w:b/>
                <w:bCs/>
              </w:rPr>
              <w:t>Ch 29</w:t>
            </w:r>
            <w:r w:rsidRPr="00C40BAA">
              <w:rPr>
                <w:rFonts w:ascii="Arial" w:eastAsia="Candara" w:hAnsi="Arial" w:cs="Arial"/>
              </w:rPr>
              <w:t xml:space="preserve"> Motor Learning p. 555-561</w:t>
            </w:r>
          </w:p>
          <w:p w14:paraId="2FB31FD4" w14:textId="77777777" w:rsidR="00D360D4" w:rsidRPr="00C40BAA" w:rsidRDefault="00D360D4" w:rsidP="00D360D4">
            <w:pPr>
              <w:rPr>
                <w:rFonts w:ascii="Arial" w:eastAsia="Candara" w:hAnsi="Arial" w:cs="Arial"/>
              </w:rPr>
            </w:pPr>
            <w:r w:rsidRPr="00C40BAA">
              <w:rPr>
                <w:rFonts w:ascii="Arial" w:eastAsia="Candara" w:hAnsi="Arial" w:cs="Arial"/>
                <w:b/>
                <w:bCs/>
              </w:rPr>
              <w:t>Ch 34</w:t>
            </w:r>
            <w:r w:rsidRPr="00C40BAA">
              <w:rPr>
                <w:rFonts w:ascii="Arial" w:eastAsia="Candara" w:hAnsi="Arial" w:cs="Arial"/>
              </w:rPr>
              <w:t xml:space="preserve"> AT</w:t>
            </w:r>
          </w:p>
          <w:p w14:paraId="05D8C469" w14:textId="77777777" w:rsidR="00D360D4" w:rsidRPr="00C40BAA" w:rsidRDefault="00D360D4" w:rsidP="00D360D4">
            <w:pPr>
              <w:rPr>
                <w:rFonts w:ascii="Arial" w:eastAsia="Candara" w:hAnsi="Arial" w:cs="Arial"/>
              </w:rPr>
            </w:pPr>
            <w:r w:rsidRPr="00C40BAA">
              <w:rPr>
                <w:rFonts w:ascii="Arial" w:eastAsia="Candara" w:hAnsi="Arial" w:cs="Arial"/>
                <w:b/>
                <w:bCs/>
              </w:rPr>
              <w:t>Ch 5</w:t>
            </w:r>
            <w:r w:rsidRPr="00C40BAA">
              <w:rPr>
                <w:rFonts w:ascii="Arial" w:eastAsia="Candara" w:hAnsi="Arial" w:cs="Arial"/>
              </w:rPr>
              <w:t xml:space="preserve"> CP p. 80-81 Review as needed </w:t>
            </w:r>
          </w:p>
          <w:p w14:paraId="2E39CD1C" w14:textId="67F3B30E" w:rsidR="00D360D4" w:rsidRPr="00C40BAA" w:rsidRDefault="00D360D4" w:rsidP="00D360D4">
            <w:pPr>
              <w:spacing w:after="0" w:line="240" w:lineRule="auto"/>
              <w:textAlignment w:val="baseline"/>
              <w:rPr>
                <w:rFonts w:ascii="Arial" w:eastAsia="Times New Roman" w:hAnsi="Arial" w:cs="Arial"/>
                <w:kern w:val="0"/>
                <w14:ligatures w14:val="none"/>
              </w:rPr>
            </w:pPr>
            <w:r w:rsidRPr="00C40BAA">
              <w:rPr>
                <w:rFonts w:ascii="Arial" w:eastAsia="Candara" w:hAnsi="Arial" w:cs="Arial"/>
                <w:b/>
                <w:bCs/>
              </w:rPr>
              <w:t>Ch 14</w:t>
            </w:r>
            <w:r w:rsidRPr="00C40BAA">
              <w:rPr>
                <w:rFonts w:ascii="Arial" w:eastAsia="Candara" w:hAnsi="Arial" w:cs="Arial"/>
              </w:rPr>
              <w:t xml:space="preserve"> p. 336-338 COOP</w:t>
            </w:r>
          </w:p>
        </w:tc>
        <w:tc>
          <w:tcPr>
            <w:tcW w:w="2188" w:type="dxa"/>
            <w:tcBorders>
              <w:top w:val="single" w:sz="6" w:space="0" w:color="000000"/>
              <w:left w:val="single" w:sz="6" w:space="0" w:color="000000"/>
              <w:bottom w:val="single" w:sz="6" w:space="0" w:color="000000"/>
              <w:right w:val="single" w:sz="6" w:space="0" w:color="000000"/>
            </w:tcBorders>
            <w:hideMark/>
          </w:tcPr>
          <w:p w14:paraId="66BDCFFA" w14:textId="77777777" w:rsidR="00D360D4" w:rsidRPr="00D360D4" w:rsidRDefault="00D360D4" w:rsidP="00D360D4">
            <w:pPr>
              <w:rPr>
                <w:rFonts w:ascii="Arial" w:eastAsia="Candara" w:hAnsi="Arial" w:cs="Arial"/>
              </w:rPr>
            </w:pPr>
            <w:r w:rsidRPr="00D360D4">
              <w:rPr>
                <w:rFonts w:ascii="Arial" w:eastAsia="Candara" w:hAnsi="Arial" w:cs="Arial"/>
              </w:rPr>
              <w:t>Neuro-developmental Tx</w:t>
            </w:r>
          </w:p>
          <w:p w14:paraId="1AE088FB" w14:textId="77777777" w:rsidR="00D360D4" w:rsidRDefault="00D360D4" w:rsidP="00D360D4">
            <w:pPr>
              <w:rPr>
                <w:rFonts w:ascii="Arial" w:eastAsia="Candara" w:hAnsi="Arial" w:cs="Arial"/>
              </w:rPr>
            </w:pPr>
            <w:r w:rsidRPr="00D360D4">
              <w:rPr>
                <w:rFonts w:ascii="Arial" w:eastAsia="Candara" w:hAnsi="Arial" w:cs="Arial"/>
              </w:rPr>
              <w:t>Finish COOP activities / skills if needed</w:t>
            </w:r>
          </w:p>
          <w:p w14:paraId="54C901D1" w14:textId="5B2AC8E8" w:rsidR="00B76BE9" w:rsidRPr="00D360D4" w:rsidRDefault="00B76BE9" w:rsidP="00D360D4">
            <w:pPr>
              <w:rPr>
                <w:rFonts w:ascii="Arial" w:eastAsia="Candara" w:hAnsi="Arial" w:cs="Arial"/>
              </w:rPr>
            </w:pPr>
            <w:r>
              <w:rPr>
                <w:rFonts w:ascii="Arial" w:eastAsia="Candara" w:hAnsi="Arial" w:cs="Arial"/>
              </w:rPr>
              <w:t>Lab Instructor</w:t>
            </w:r>
          </w:p>
          <w:p w14:paraId="77D21DD2" w14:textId="7152AAF0" w:rsidR="00D360D4" w:rsidRPr="00D360D4" w:rsidRDefault="00D360D4" w:rsidP="00D360D4">
            <w:pPr>
              <w:rPr>
                <w:rFonts w:ascii="Arial" w:eastAsia="Candara" w:hAnsi="Arial" w:cs="Arial"/>
                <w:color w:val="980000"/>
              </w:rPr>
            </w:pPr>
            <w:r w:rsidRPr="00D360D4">
              <w:rPr>
                <w:rFonts w:ascii="Arial" w:eastAsia="Candara" w:hAnsi="Arial" w:cs="Arial"/>
              </w:rPr>
              <w:t xml:space="preserve"> </w:t>
            </w:r>
            <w:r w:rsidRPr="00D360D4">
              <w:rPr>
                <w:rFonts w:ascii="Arial" w:eastAsia="Candara" w:hAnsi="Arial" w:cs="Arial"/>
                <w:color w:val="980000"/>
              </w:rPr>
              <w:t>Ellen</w:t>
            </w:r>
          </w:p>
          <w:p w14:paraId="420B0C56" w14:textId="6C012B38" w:rsidR="00D360D4" w:rsidRPr="00D360D4" w:rsidRDefault="00D360D4" w:rsidP="00D360D4">
            <w:pPr>
              <w:rPr>
                <w:rFonts w:ascii="Arial" w:eastAsia="Candara" w:hAnsi="Arial" w:cs="Arial"/>
                <w:color w:val="980000"/>
              </w:rPr>
            </w:pPr>
            <w:r w:rsidRPr="00D360D4">
              <w:rPr>
                <w:rFonts w:ascii="Arial" w:eastAsia="Candara" w:hAnsi="Arial" w:cs="Arial"/>
                <w:b/>
                <w:bCs/>
                <w:color w:val="000000" w:themeColor="text1"/>
              </w:rPr>
              <w:t>Lab 1 Section A lab time as usual</w:t>
            </w:r>
            <w:r w:rsidRPr="00D360D4">
              <w:rPr>
                <w:rFonts w:ascii="Arial" w:eastAsia="Candara" w:hAnsi="Arial" w:cs="Arial"/>
              </w:rPr>
              <w:t xml:space="preserve"> </w:t>
            </w:r>
          </w:p>
          <w:p w14:paraId="103FE600" w14:textId="63011070" w:rsidR="00D360D4" w:rsidRPr="00D360D4" w:rsidRDefault="00D360D4" w:rsidP="00D360D4">
            <w:pPr>
              <w:rPr>
                <w:rFonts w:ascii="Arial" w:eastAsia="Candara" w:hAnsi="Arial" w:cs="Arial"/>
              </w:rPr>
            </w:pPr>
            <w:r w:rsidRPr="00D360D4">
              <w:rPr>
                <w:rFonts w:ascii="Arial" w:eastAsia="Candara" w:hAnsi="Arial" w:cs="Arial"/>
                <w:b/>
                <w:bCs/>
                <w:highlight w:val="yellow"/>
              </w:rPr>
              <w:t>All lab sections</w:t>
            </w:r>
            <w:r w:rsidRPr="00D360D4">
              <w:rPr>
                <w:rFonts w:ascii="Arial" w:eastAsia="Candara" w:hAnsi="Arial" w:cs="Arial"/>
                <w:highlight w:val="yellow"/>
              </w:rPr>
              <w:t xml:space="preserve"> will participate in an Inter professional problem-based learning experience with PT and SLP students – 1:00-4:00 </w:t>
            </w:r>
          </w:p>
          <w:p w14:paraId="7A7E763F" w14:textId="16A391AC" w:rsidR="00D360D4" w:rsidRPr="00D360D4" w:rsidRDefault="00D360D4" w:rsidP="00D360D4">
            <w:pPr>
              <w:rPr>
                <w:rFonts w:ascii="Arial" w:eastAsia="Candara" w:hAnsi="Arial" w:cs="Arial"/>
                <w:color w:val="980000"/>
              </w:rPr>
            </w:pPr>
            <w:r w:rsidRPr="00D360D4">
              <w:rPr>
                <w:rFonts w:ascii="Arial" w:eastAsia="Candara" w:hAnsi="Arial" w:cs="Arial"/>
                <w:color w:val="980000"/>
              </w:rPr>
              <w:t>(Ellen)</w:t>
            </w:r>
          </w:p>
        </w:tc>
        <w:tc>
          <w:tcPr>
            <w:tcW w:w="2160" w:type="dxa"/>
            <w:tcBorders>
              <w:top w:val="single" w:sz="6" w:space="0" w:color="000000"/>
              <w:left w:val="single" w:sz="6" w:space="0" w:color="000000"/>
              <w:bottom w:val="single" w:sz="6" w:space="0" w:color="000000"/>
              <w:right w:val="single" w:sz="6" w:space="0" w:color="000000"/>
            </w:tcBorders>
          </w:tcPr>
          <w:p w14:paraId="18A5119F" w14:textId="15177549" w:rsidR="00D360D4" w:rsidRPr="00D360D4" w:rsidRDefault="00D360D4" w:rsidP="00D360D4">
            <w:pPr>
              <w:rPr>
                <w:rFonts w:ascii="Arial" w:eastAsia="Candara" w:hAnsi="Arial" w:cs="Arial"/>
                <w:color w:val="980000"/>
              </w:rPr>
            </w:pPr>
            <w:r w:rsidRPr="00D360D4">
              <w:rPr>
                <w:rFonts w:ascii="Arial" w:eastAsia="Candara" w:hAnsi="Arial" w:cs="Arial"/>
              </w:rPr>
              <w:t xml:space="preserve">Neuro-developmental Tx </w:t>
            </w:r>
          </w:p>
          <w:p w14:paraId="1DE1144D" w14:textId="77777777" w:rsidR="00D360D4" w:rsidRDefault="00D360D4" w:rsidP="00D360D4">
            <w:pPr>
              <w:rPr>
                <w:rFonts w:ascii="Arial" w:eastAsia="Candara" w:hAnsi="Arial" w:cs="Arial"/>
              </w:rPr>
            </w:pPr>
            <w:r w:rsidRPr="00D360D4">
              <w:rPr>
                <w:rFonts w:ascii="Arial" w:eastAsia="Candara" w:hAnsi="Arial" w:cs="Arial"/>
              </w:rPr>
              <w:t>Finish COOP activities / skills if needed</w:t>
            </w:r>
          </w:p>
          <w:p w14:paraId="22D524A5" w14:textId="65EB8E14" w:rsidR="00D360D4" w:rsidRPr="00D360D4" w:rsidRDefault="00D360D4" w:rsidP="00D360D4">
            <w:pPr>
              <w:rPr>
                <w:rFonts w:ascii="Arial" w:eastAsia="Candara" w:hAnsi="Arial" w:cs="Arial"/>
              </w:rPr>
            </w:pPr>
            <w:r w:rsidRPr="00D360D4">
              <w:rPr>
                <w:rFonts w:ascii="Arial" w:eastAsia="Candara" w:hAnsi="Arial" w:cs="Arial"/>
                <w:color w:val="980000"/>
              </w:rPr>
              <w:t>(Ellen)</w:t>
            </w:r>
          </w:p>
          <w:p w14:paraId="5B385CC0" w14:textId="022E4411" w:rsidR="00D360D4" w:rsidRPr="00D360D4" w:rsidRDefault="00D360D4" w:rsidP="00D360D4">
            <w:pPr>
              <w:rPr>
                <w:rFonts w:ascii="Arial" w:eastAsia="Candara" w:hAnsi="Arial" w:cs="Arial"/>
                <w:b/>
                <w:bCs/>
                <w:color w:val="000000" w:themeColor="text1"/>
              </w:rPr>
            </w:pPr>
            <w:r w:rsidRPr="00D360D4">
              <w:rPr>
                <w:rFonts w:ascii="Arial" w:eastAsia="Candara" w:hAnsi="Arial" w:cs="Arial"/>
                <w:b/>
                <w:bCs/>
                <w:color w:val="000000" w:themeColor="text1"/>
              </w:rPr>
              <w:t xml:space="preserve">Lab 1 Sections B and C lab times as usual </w:t>
            </w:r>
          </w:p>
          <w:p w14:paraId="6CCFA23F" w14:textId="61789E87" w:rsidR="00D360D4" w:rsidRPr="00D360D4" w:rsidRDefault="00D360D4" w:rsidP="00D360D4">
            <w:pPr>
              <w:rPr>
                <w:rFonts w:ascii="Arial" w:eastAsia="Candara" w:hAnsi="Arial" w:cs="Arial"/>
                <w:highlight w:val="cyan"/>
              </w:rPr>
            </w:pPr>
            <w:r w:rsidRPr="00D360D4">
              <w:rPr>
                <w:rFonts w:ascii="Arial" w:eastAsia="Candara" w:hAnsi="Arial" w:cs="Arial"/>
                <w:highlight w:val="cyan"/>
              </w:rPr>
              <w:t xml:space="preserve">LAB 2 Assistive Technology WILL BE ON FRIDAY THIS WEEK- SPECIAL GUEST SPEAKER- </w:t>
            </w:r>
          </w:p>
          <w:p w14:paraId="74903E0C" w14:textId="77777777" w:rsidR="00D360D4" w:rsidRPr="00D360D4" w:rsidRDefault="00D360D4" w:rsidP="00D360D4">
            <w:pPr>
              <w:rPr>
                <w:rFonts w:ascii="Arial" w:eastAsia="Candara" w:hAnsi="Arial" w:cs="Arial"/>
                <w:highlight w:val="cyan"/>
              </w:rPr>
            </w:pPr>
            <w:r w:rsidRPr="00D360D4">
              <w:rPr>
                <w:rFonts w:ascii="Arial" w:eastAsia="Candara" w:hAnsi="Arial" w:cs="Arial"/>
                <w:highlight w:val="cyan"/>
              </w:rPr>
              <w:t>Location PEDS LAB</w:t>
            </w:r>
          </w:p>
          <w:p w14:paraId="5CA9599B" w14:textId="77777777" w:rsidR="00D360D4" w:rsidRPr="00D360D4" w:rsidRDefault="00D360D4" w:rsidP="00D360D4">
            <w:pPr>
              <w:rPr>
                <w:rFonts w:ascii="Arial" w:eastAsia="Candara" w:hAnsi="Arial" w:cs="Arial"/>
                <w:highlight w:val="cyan"/>
              </w:rPr>
            </w:pPr>
            <w:r w:rsidRPr="00D360D4">
              <w:rPr>
                <w:rFonts w:ascii="Arial" w:eastAsia="Candara" w:hAnsi="Arial" w:cs="Arial"/>
                <w:highlight w:val="cyan"/>
              </w:rPr>
              <w:t>10-12 and 1-3</w:t>
            </w:r>
          </w:p>
          <w:p w14:paraId="3953F712" w14:textId="676702F1" w:rsidR="00D360D4" w:rsidRPr="00D360D4" w:rsidRDefault="00D360D4" w:rsidP="00D360D4">
            <w:pPr>
              <w:spacing w:after="0" w:line="240" w:lineRule="auto"/>
              <w:textAlignment w:val="baseline"/>
              <w:rPr>
                <w:rFonts w:ascii="Arial" w:eastAsia="Times New Roman" w:hAnsi="Arial" w:cs="Arial"/>
                <w:kern w:val="0"/>
                <w14:ligatures w14:val="none"/>
              </w:rPr>
            </w:pPr>
            <w:r w:rsidRPr="00D360D4">
              <w:rPr>
                <w:rFonts w:ascii="Arial" w:eastAsia="Candara" w:hAnsi="Arial" w:cs="Arial"/>
              </w:rPr>
              <w:t>Plan for lab session sign up TBD</w:t>
            </w:r>
          </w:p>
        </w:tc>
        <w:tc>
          <w:tcPr>
            <w:tcW w:w="1530" w:type="dxa"/>
            <w:tcBorders>
              <w:top w:val="single" w:sz="6" w:space="0" w:color="000000"/>
              <w:left w:val="single" w:sz="6" w:space="0" w:color="000000"/>
              <w:bottom w:val="single" w:sz="6" w:space="0" w:color="000000"/>
              <w:right w:val="single" w:sz="6" w:space="0" w:color="000000"/>
            </w:tcBorders>
            <w:hideMark/>
          </w:tcPr>
          <w:p w14:paraId="7A9091DC" w14:textId="2FBB7786" w:rsidR="00632E57" w:rsidRPr="00632E57" w:rsidRDefault="00632E57" w:rsidP="00632E57">
            <w:pPr>
              <w:rPr>
                <w:rFonts w:ascii="Arial" w:eastAsia="Candara" w:hAnsi="Arial" w:cs="Arial"/>
                <w:bCs/>
              </w:rPr>
            </w:pPr>
            <w:r w:rsidRPr="00632E57">
              <w:rPr>
                <w:rFonts w:ascii="Arial" w:eastAsia="Candara" w:hAnsi="Arial" w:cs="Arial"/>
                <w:bCs/>
              </w:rPr>
              <w:t xml:space="preserve">Final Eval Report </w:t>
            </w:r>
            <w:r>
              <w:rPr>
                <w:rFonts w:ascii="Arial" w:eastAsia="Candara" w:hAnsi="Arial" w:cs="Arial"/>
                <w:bCs/>
              </w:rPr>
              <w:t xml:space="preserve">group portion </w:t>
            </w:r>
            <w:r w:rsidRPr="00632E57">
              <w:rPr>
                <w:rFonts w:ascii="Arial" w:eastAsia="Candara" w:hAnsi="Arial" w:cs="Arial"/>
                <w:bCs/>
              </w:rPr>
              <w:t>Due 11/23 by 11:59pm</w:t>
            </w:r>
          </w:p>
          <w:p w14:paraId="608B4F3D" w14:textId="17389B9C" w:rsidR="00D360D4" w:rsidRPr="00C40BAA" w:rsidRDefault="00D360D4" w:rsidP="00D360D4">
            <w:pPr>
              <w:spacing w:after="0" w:line="240" w:lineRule="auto"/>
              <w:textAlignment w:val="baseline"/>
              <w:rPr>
                <w:rFonts w:ascii="Arial" w:eastAsia="Times New Roman" w:hAnsi="Arial" w:cs="Arial"/>
                <w:kern w:val="0"/>
                <w14:ligatures w14:val="none"/>
              </w:rPr>
            </w:pPr>
          </w:p>
        </w:tc>
        <w:tc>
          <w:tcPr>
            <w:tcW w:w="2512" w:type="dxa"/>
            <w:tcBorders>
              <w:top w:val="single" w:sz="6" w:space="0" w:color="000000"/>
              <w:left w:val="single" w:sz="6" w:space="0" w:color="000000"/>
              <w:bottom w:val="single" w:sz="6" w:space="0" w:color="000000"/>
              <w:right w:val="single" w:sz="6" w:space="0" w:color="000000"/>
            </w:tcBorders>
            <w:hideMark/>
          </w:tcPr>
          <w:p w14:paraId="02966F14" w14:textId="00B211B5" w:rsidR="00632E57" w:rsidRPr="00632E57" w:rsidRDefault="00632E57" w:rsidP="00632E57">
            <w:pPr>
              <w:rPr>
                <w:rFonts w:ascii="Arial" w:eastAsia="Candara" w:hAnsi="Arial" w:cs="Arial"/>
                <w:bCs/>
              </w:rPr>
            </w:pPr>
            <w:r>
              <w:rPr>
                <w:rFonts w:ascii="Arial" w:eastAsia="Candara" w:hAnsi="Arial" w:cs="Arial"/>
                <w:bCs/>
              </w:rPr>
              <w:t xml:space="preserve">Graded </w:t>
            </w:r>
            <w:r w:rsidRPr="00632E57">
              <w:rPr>
                <w:rFonts w:ascii="Arial" w:eastAsia="Candara" w:hAnsi="Arial" w:cs="Arial"/>
                <w:bCs/>
              </w:rPr>
              <w:t xml:space="preserve">Final Eval Report </w:t>
            </w:r>
            <w:r>
              <w:rPr>
                <w:rFonts w:ascii="Arial" w:eastAsia="Candara" w:hAnsi="Arial" w:cs="Arial"/>
                <w:bCs/>
              </w:rPr>
              <w:t xml:space="preserve">group      portion </w:t>
            </w:r>
            <w:r w:rsidRPr="00632E57">
              <w:rPr>
                <w:rFonts w:ascii="Arial" w:eastAsia="Candara" w:hAnsi="Arial" w:cs="Arial"/>
                <w:bCs/>
              </w:rPr>
              <w:t>Due 11/23 by 11:59</w:t>
            </w:r>
            <w:r>
              <w:rPr>
                <w:rFonts w:ascii="Arial" w:eastAsia="Candara" w:hAnsi="Arial" w:cs="Arial"/>
                <w:bCs/>
              </w:rPr>
              <w:t xml:space="preserve"> </w:t>
            </w:r>
            <w:r w:rsidRPr="00632E57">
              <w:rPr>
                <w:rFonts w:ascii="Arial" w:eastAsia="Candara" w:hAnsi="Arial" w:cs="Arial"/>
                <w:bCs/>
              </w:rPr>
              <w:t>pm</w:t>
            </w:r>
          </w:p>
          <w:p w14:paraId="5B6BB6D8" w14:textId="62FE72D1" w:rsidR="00D360D4" w:rsidRPr="00C40BAA" w:rsidRDefault="00D360D4" w:rsidP="00D360D4">
            <w:pPr>
              <w:rPr>
                <w:rFonts w:ascii="Arial" w:eastAsia="Times New Roman" w:hAnsi="Arial" w:cs="Arial"/>
                <w:kern w:val="0"/>
                <w14:ligatures w14:val="none"/>
              </w:rPr>
            </w:pPr>
          </w:p>
        </w:tc>
      </w:tr>
      <w:tr w:rsidR="00632E57" w:rsidRPr="00C40BAA" w14:paraId="742B627B" w14:textId="77777777" w:rsidTr="00632E57">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3725A9D5" w14:textId="77777777" w:rsidR="00632E57" w:rsidRDefault="00632E57" w:rsidP="00632E57">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14</w:t>
            </w:r>
            <w:r w:rsidRPr="00C40BAA">
              <w:rPr>
                <w:rFonts w:ascii="Arial" w:eastAsia="Times New Roman" w:hAnsi="Arial" w:cs="Arial"/>
                <w:kern w:val="0"/>
                <w14:ligatures w14:val="none"/>
              </w:rPr>
              <w:t>  </w:t>
            </w:r>
          </w:p>
          <w:p w14:paraId="4783C958" w14:textId="3609349E" w:rsidR="00632E57" w:rsidRPr="00FC3B38" w:rsidRDefault="00632E57" w:rsidP="00632E57">
            <w:pPr>
              <w:spacing w:after="0" w:line="240" w:lineRule="auto"/>
              <w:jc w:val="center"/>
              <w:textAlignment w:val="baseline"/>
              <w:rPr>
                <w:rFonts w:ascii="Arial" w:eastAsia="Times New Roman" w:hAnsi="Arial" w:cs="Arial"/>
                <w:b/>
                <w:bCs/>
                <w:kern w:val="0"/>
                <w14:ligatures w14:val="none"/>
              </w:rPr>
            </w:pPr>
            <w:r w:rsidRPr="00FC3B38">
              <w:rPr>
                <w:rFonts w:ascii="Arial" w:eastAsia="Times New Roman" w:hAnsi="Arial" w:cs="Arial"/>
                <w:b/>
                <w:bCs/>
                <w:kern w:val="0"/>
                <w14:ligatures w14:val="none"/>
              </w:rPr>
              <w:t>11/24/25</w:t>
            </w:r>
          </w:p>
        </w:tc>
        <w:tc>
          <w:tcPr>
            <w:tcW w:w="2085" w:type="dxa"/>
            <w:tcBorders>
              <w:top w:val="single" w:sz="6" w:space="0" w:color="000000"/>
              <w:left w:val="single" w:sz="6" w:space="0" w:color="000000"/>
              <w:bottom w:val="single" w:sz="6" w:space="0" w:color="000000"/>
              <w:right w:val="single" w:sz="6" w:space="0" w:color="000000"/>
            </w:tcBorders>
            <w:hideMark/>
          </w:tcPr>
          <w:p w14:paraId="5DD8F3E0" w14:textId="2C7D8624" w:rsidR="00632E57" w:rsidRDefault="00632E57" w:rsidP="00632E57">
            <w:pPr>
              <w:rPr>
                <w:rFonts w:eastAsia="Candara" w:cstheme="minorHAnsi"/>
              </w:rPr>
            </w:pPr>
            <w:r w:rsidRPr="00C40BAA">
              <w:rPr>
                <w:rFonts w:ascii="Arial" w:eastAsia="Times New Roman" w:hAnsi="Arial" w:cs="Arial"/>
                <w:kern w:val="0"/>
                <w14:ligatures w14:val="none"/>
              </w:rPr>
              <w:t> </w:t>
            </w:r>
            <w:r w:rsidRPr="00F85A4A">
              <w:rPr>
                <w:rFonts w:eastAsia="Candara" w:cstheme="minorHAnsi"/>
                <w:b/>
                <w:bCs/>
              </w:rPr>
              <w:t>Ch 14</w:t>
            </w:r>
            <w:r>
              <w:rPr>
                <w:rFonts w:eastAsia="Candara" w:cstheme="minorHAnsi"/>
              </w:rPr>
              <w:t xml:space="preserve"> p. 336-342 (IADLs)</w:t>
            </w:r>
          </w:p>
          <w:p w14:paraId="6710C71E" w14:textId="77777777" w:rsidR="00632E57" w:rsidRDefault="00632E57" w:rsidP="00632E57">
            <w:pPr>
              <w:rPr>
                <w:rFonts w:eastAsia="Candara" w:cstheme="minorHAnsi"/>
              </w:rPr>
            </w:pPr>
            <w:r w:rsidRPr="00F85A4A">
              <w:rPr>
                <w:rFonts w:eastAsia="Candara" w:cstheme="minorHAnsi"/>
                <w:b/>
                <w:bCs/>
              </w:rPr>
              <w:lastRenderedPageBreak/>
              <w:t>Ch 15</w:t>
            </w:r>
            <w:r>
              <w:rPr>
                <w:rFonts w:eastAsia="Candara" w:cstheme="minorHAnsi"/>
              </w:rPr>
              <w:t xml:space="preserve"> p. 349-352 Transition </w:t>
            </w:r>
          </w:p>
          <w:p w14:paraId="09B3B593" w14:textId="77777777" w:rsidR="00632E57" w:rsidRDefault="00632E57" w:rsidP="00632E57">
            <w:pPr>
              <w:rPr>
                <w:rFonts w:eastAsia="Candara" w:cstheme="minorHAnsi"/>
              </w:rPr>
            </w:pPr>
            <w:r w:rsidRPr="00F85A4A">
              <w:rPr>
                <w:rFonts w:eastAsia="Candara" w:cstheme="minorHAnsi"/>
                <w:b/>
                <w:bCs/>
              </w:rPr>
              <w:t>Ch 19</w:t>
            </w:r>
            <w:r>
              <w:rPr>
                <w:rFonts w:eastAsia="Candara" w:cstheme="minorHAnsi"/>
              </w:rPr>
              <w:t xml:space="preserve"> Sexuality p. 403 (safety) 408-410 (OT’s role) </w:t>
            </w:r>
          </w:p>
          <w:p w14:paraId="4E497C8D" w14:textId="0B74A23E" w:rsidR="00632E57" w:rsidRPr="00F85A4A" w:rsidRDefault="00632E57" w:rsidP="00632E57">
            <w:pPr>
              <w:rPr>
                <w:rFonts w:eastAsia="Candara" w:cstheme="minorHAnsi"/>
              </w:rPr>
            </w:pPr>
            <w:r w:rsidRPr="00F85A4A">
              <w:rPr>
                <w:rFonts w:eastAsia="Candara" w:cstheme="minorHAnsi"/>
                <w:b/>
                <w:bCs/>
              </w:rPr>
              <w:t>Ch 20</w:t>
            </w:r>
            <w:r>
              <w:rPr>
                <w:rFonts w:eastAsia="Candara" w:cstheme="minorHAnsi"/>
                <w:b/>
                <w:bCs/>
              </w:rPr>
              <w:t xml:space="preserve"> </w:t>
            </w:r>
            <w:r>
              <w:rPr>
                <w:rFonts w:eastAsia="Candara" w:cstheme="minorHAnsi"/>
              </w:rPr>
              <w:t xml:space="preserve">Driving and Community Mobility </w:t>
            </w:r>
          </w:p>
          <w:p w14:paraId="25D0206B" w14:textId="3A640656" w:rsidR="00632E57" w:rsidRPr="00C40BAA" w:rsidRDefault="00632E57" w:rsidP="00632E57">
            <w:pPr>
              <w:rPr>
                <w:rFonts w:eastAsia="Candara" w:cstheme="minorHAnsi"/>
              </w:rPr>
            </w:pPr>
            <w:r w:rsidRPr="00F85A4A">
              <w:rPr>
                <w:rFonts w:eastAsia="Candara" w:cstheme="minorHAnsi"/>
                <w:b/>
                <w:bCs/>
              </w:rPr>
              <w:t>Ch 21</w:t>
            </w:r>
            <w:r>
              <w:rPr>
                <w:rFonts w:eastAsia="Candara" w:cstheme="minorHAnsi"/>
                <w:b/>
                <w:bCs/>
              </w:rPr>
              <w:t xml:space="preserve"> </w:t>
            </w:r>
            <w:r>
              <w:rPr>
                <w:rFonts w:eastAsia="Candara" w:cstheme="minorHAnsi"/>
              </w:rPr>
              <w:t>Vocational</w:t>
            </w:r>
          </w:p>
        </w:tc>
        <w:tc>
          <w:tcPr>
            <w:tcW w:w="2188" w:type="dxa"/>
            <w:tcBorders>
              <w:top w:val="single" w:sz="6" w:space="0" w:color="000000"/>
              <w:left w:val="single" w:sz="6" w:space="0" w:color="000000"/>
              <w:bottom w:val="single" w:sz="6" w:space="0" w:color="000000"/>
              <w:right w:val="single" w:sz="6" w:space="0" w:color="000000"/>
            </w:tcBorders>
            <w:hideMark/>
          </w:tcPr>
          <w:p w14:paraId="3D9B1EE6" w14:textId="77777777" w:rsidR="00632E57" w:rsidRPr="00632E57" w:rsidRDefault="00632E57" w:rsidP="00632E57">
            <w:pPr>
              <w:rPr>
                <w:rFonts w:ascii="Arial" w:eastAsia="Candara" w:hAnsi="Arial" w:cs="Arial"/>
              </w:rPr>
            </w:pPr>
            <w:r w:rsidRPr="00632E57">
              <w:rPr>
                <w:rFonts w:ascii="Arial" w:eastAsia="Candara" w:hAnsi="Arial" w:cs="Arial"/>
              </w:rPr>
              <w:lastRenderedPageBreak/>
              <w:t>Prep for HS visit</w:t>
            </w:r>
          </w:p>
          <w:p w14:paraId="45B64136" w14:textId="77777777" w:rsidR="00632E57" w:rsidRPr="00632E57" w:rsidRDefault="00632E57" w:rsidP="00632E57">
            <w:pPr>
              <w:rPr>
                <w:rFonts w:ascii="Arial" w:eastAsia="Candara" w:hAnsi="Arial" w:cs="Arial"/>
              </w:rPr>
            </w:pPr>
            <w:r w:rsidRPr="00632E57">
              <w:rPr>
                <w:rFonts w:ascii="Arial" w:eastAsia="Candara" w:hAnsi="Arial" w:cs="Arial"/>
              </w:rPr>
              <w:t>MAPS</w:t>
            </w:r>
          </w:p>
          <w:p w14:paraId="55821398" w14:textId="77777777" w:rsidR="00632E57" w:rsidRPr="00632E57" w:rsidRDefault="00632E57" w:rsidP="00632E57">
            <w:pPr>
              <w:rPr>
                <w:rFonts w:ascii="Arial" w:eastAsia="Candara" w:hAnsi="Arial" w:cs="Arial"/>
              </w:rPr>
            </w:pPr>
            <w:r w:rsidRPr="00632E57">
              <w:rPr>
                <w:rFonts w:ascii="Arial" w:eastAsia="Candara" w:hAnsi="Arial" w:cs="Arial"/>
              </w:rPr>
              <w:lastRenderedPageBreak/>
              <w:t>Transitions</w:t>
            </w:r>
          </w:p>
          <w:p w14:paraId="197034BA" w14:textId="77777777" w:rsidR="00632E57" w:rsidRPr="00632E57" w:rsidRDefault="00632E57" w:rsidP="00632E57">
            <w:pPr>
              <w:rPr>
                <w:rFonts w:ascii="Arial" w:eastAsia="Candara" w:hAnsi="Arial" w:cs="Arial"/>
              </w:rPr>
            </w:pPr>
            <w:r w:rsidRPr="00632E57">
              <w:rPr>
                <w:rFonts w:ascii="Arial" w:eastAsia="Candara" w:hAnsi="Arial" w:cs="Arial"/>
              </w:rPr>
              <w:t xml:space="preserve">Lab Instructor </w:t>
            </w:r>
          </w:p>
          <w:p w14:paraId="3C786E7B" w14:textId="00A383F0" w:rsidR="00632E57" w:rsidRPr="00632E57" w:rsidRDefault="00632E57" w:rsidP="00632E57">
            <w:pPr>
              <w:rPr>
                <w:rFonts w:ascii="Arial" w:eastAsia="Times New Roman" w:hAnsi="Arial" w:cs="Arial"/>
                <w:kern w:val="0"/>
                <w14:ligatures w14:val="none"/>
              </w:rPr>
            </w:pPr>
            <w:r w:rsidRPr="00632E57">
              <w:rPr>
                <w:rFonts w:ascii="Arial" w:eastAsia="Candara" w:hAnsi="Arial" w:cs="Arial"/>
                <w:color w:val="980000"/>
              </w:rPr>
              <w:t xml:space="preserve">Ellen </w:t>
            </w:r>
          </w:p>
        </w:tc>
        <w:tc>
          <w:tcPr>
            <w:tcW w:w="2160" w:type="dxa"/>
            <w:tcBorders>
              <w:top w:val="single" w:sz="6" w:space="0" w:color="000000"/>
              <w:left w:val="single" w:sz="6" w:space="0" w:color="000000"/>
              <w:bottom w:val="single" w:sz="6" w:space="0" w:color="000000"/>
              <w:right w:val="single" w:sz="6" w:space="0" w:color="000000"/>
            </w:tcBorders>
          </w:tcPr>
          <w:p w14:paraId="5F3A715F" w14:textId="77777777" w:rsidR="00632E57" w:rsidRPr="00632E57" w:rsidRDefault="00632E57" w:rsidP="00632E57">
            <w:pPr>
              <w:spacing w:after="0" w:line="240" w:lineRule="auto"/>
              <w:textAlignment w:val="baseline"/>
              <w:rPr>
                <w:rFonts w:ascii="Arial" w:eastAsia="Candara" w:hAnsi="Arial" w:cs="Arial"/>
              </w:rPr>
            </w:pPr>
            <w:r w:rsidRPr="00632E57">
              <w:rPr>
                <w:rFonts w:ascii="Arial" w:eastAsia="Candara" w:hAnsi="Arial" w:cs="Arial"/>
              </w:rPr>
              <w:lastRenderedPageBreak/>
              <w:t xml:space="preserve">Happy </w:t>
            </w:r>
          </w:p>
          <w:p w14:paraId="053EE388" w14:textId="1CFBE8E5" w:rsidR="00632E57" w:rsidRPr="00632E57" w:rsidRDefault="00632E57" w:rsidP="00632E57">
            <w:pPr>
              <w:spacing w:after="0" w:line="240" w:lineRule="auto"/>
              <w:textAlignment w:val="baseline"/>
              <w:rPr>
                <w:rFonts w:ascii="Arial" w:eastAsia="Times New Roman" w:hAnsi="Arial" w:cs="Arial"/>
                <w:kern w:val="0"/>
                <w14:ligatures w14:val="none"/>
              </w:rPr>
            </w:pPr>
            <w:r w:rsidRPr="00632E57">
              <w:rPr>
                <w:rFonts w:ascii="Arial" w:eastAsia="Candara" w:hAnsi="Arial" w:cs="Arial"/>
              </w:rPr>
              <w:t>Thanksgiving</w:t>
            </w:r>
          </w:p>
        </w:tc>
        <w:tc>
          <w:tcPr>
            <w:tcW w:w="1530" w:type="dxa"/>
            <w:tcBorders>
              <w:top w:val="single" w:sz="6" w:space="0" w:color="000000"/>
              <w:left w:val="single" w:sz="6" w:space="0" w:color="000000"/>
              <w:bottom w:val="single" w:sz="6" w:space="0" w:color="000000"/>
              <w:right w:val="single" w:sz="6" w:space="0" w:color="000000"/>
            </w:tcBorders>
            <w:hideMark/>
          </w:tcPr>
          <w:p w14:paraId="733334B4" w14:textId="4A5E00AE" w:rsidR="00632E57" w:rsidRPr="00C40BAA" w:rsidRDefault="00632E57" w:rsidP="00632E57">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c>
          <w:tcPr>
            <w:tcW w:w="2512" w:type="dxa"/>
            <w:tcBorders>
              <w:top w:val="single" w:sz="6" w:space="0" w:color="000000"/>
              <w:left w:val="single" w:sz="6" w:space="0" w:color="000000"/>
              <w:bottom w:val="single" w:sz="6" w:space="0" w:color="000000"/>
              <w:right w:val="single" w:sz="6" w:space="0" w:color="000000"/>
            </w:tcBorders>
            <w:hideMark/>
          </w:tcPr>
          <w:p w14:paraId="0E79DD4C" w14:textId="77777777" w:rsidR="00632E57" w:rsidRPr="00C40BAA" w:rsidRDefault="00632E57" w:rsidP="00632E57">
            <w:pPr>
              <w:spacing w:after="0" w:line="240" w:lineRule="auto"/>
              <w:ind w:left="36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r>
      <w:tr w:rsidR="00632E57" w:rsidRPr="00C40BAA" w14:paraId="18274F57" w14:textId="77777777" w:rsidTr="00632E57">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429DE0DB" w14:textId="77777777" w:rsidR="00632E57" w:rsidRDefault="00632E57" w:rsidP="00632E57">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15</w:t>
            </w:r>
            <w:r w:rsidRPr="00C40BAA">
              <w:rPr>
                <w:rFonts w:ascii="Arial" w:eastAsia="Times New Roman" w:hAnsi="Arial" w:cs="Arial"/>
                <w:kern w:val="0"/>
                <w14:ligatures w14:val="none"/>
              </w:rPr>
              <w:t> </w:t>
            </w:r>
          </w:p>
          <w:p w14:paraId="3F6DF987" w14:textId="23C527CF" w:rsidR="00632E57" w:rsidRPr="00632E57" w:rsidRDefault="00632E57" w:rsidP="00632E57">
            <w:pPr>
              <w:spacing w:after="0" w:line="240" w:lineRule="auto"/>
              <w:jc w:val="center"/>
              <w:textAlignment w:val="baseline"/>
              <w:rPr>
                <w:rFonts w:ascii="Arial" w:eastAsia="Times New Roman" w:hAnsi="Arial" w:cs="Arial"/>
                <w:b/>
                <w:bCs/>
                <w:kern w:val="0"/>
                <w14:ligatures w14:val="none"/>
              </w:rPr>
            </w:pPr>
            <w:r w:rsidRPr="00632E57">
              <w:rPr>
                <w:rFonts w:ascii="Arial" w:eastAsia="Times New Roman" w:hAnsi="Arial" w:cs="Arial"/>
                <w:b/>
                <w:bCs/>
                <w:kern w:val="0"/>
                <w14:ligatures w14:val="none"/>
              </w:rPr>
              <w:t>12/1/25 </w:t>
            </w:r>
          </w:p>
        </w:tc>
        <w:tc>
          <w:tcPr>
            <w:tcW w:w="2085" w:type="dxa"/>
            <w:tcBorders>
              <w:top w:val="single" w:sz="6" w:space="0" w:color="000000"/>
              <w:left w:val="single" w:sz="6" w:space="0" w:color="000000"/>
              <w:bottom w:val="single" w:sz="6" w:space="0" w:color="000000"/>
              <w:right w:val="single" w:sz="6" w:space="0" w:color="000000"/>
            </w:tcBorders>
            <w:hideMark/>
          </w:tcPr>
          <w:p w14:paraId="1D6CBC02" w14:textId="77777777" w:rsidR="00632E57" w:rsidRDefault="00632E57" w:rsidP="00B76BE9">
            <w:pPr>
              <w:rPr>
                <w:rFonts w:ascii="Arial" w:eastAsia="Candara" w:hAnsi="Arial" w:cs="Arial"/>
              </w:rPr>
            </w:pPr>
            <w:r w:rsidRPr="00632E57">
              <w:rPr>
                <w:rFonts w:ascii="Arial" w:eastAsia="Candara" w:hAnsi="Arial" w:cs="Arial"/>
              </w:rPr>
              <w:t xml:space="preserve">Review plans for HS visit </w:t>
            </w:r>
          </w:p>
          <w:p w14:paraId="790A78A5" w14:textId="5BCC3144" w:rsidR="00B76BE9" w:rsidRPr="00B76BE9" w:rsidRDefault="00B76BE9" w:rsidP="00B76BE9">
            <w:pPr>
              <w:rPr>
                <w:rFonts w:ascii="Arial" w:eastAsia="Candara" w:hAnsi="Arial" w:cs="Arial"/>
              </w:rPr>
            </w:pPr>
            <w:r>
              <w:rPr>
                <w:rFonts w:ascii="Arial" w:eastAsia="Candara" w:hAnsi="Arial" w:cs="Arial"/>
              </w:rPr>
              <w:t>Review for Final Exam</w:t>
            </w:r>
          </w:p>
        </w:tc>
        <w:tc>
          <w:tcPr>
            <w:tcW w:w="2188" w:type="dxa"/>
            <w:tcBorders>
              <w:top w:val="single" w:sz="6" w:space="0" w:color="000000"/>
              <w:left w:val="single" w:sz="6" w:space="0" w:color="000000"/>
              <w:bottom w:val="single" w:sz="6" w:space="0" w:color="000000"/>
              <w:right w:val="single" w:sz="6" w:space="0" w:color="000000"/>
            </w:tcBorders>
            <w:hideMark/>
          </w:tcPr>
          <w:p w14:paraId="3685731B" w14:textId="77777777" w:rsidR="00632E57" w:rsidRPr="00632E57" w:rsidRDefault="00632E57" w:rsidP="00632E57">
            <w:pPr>
              <w:rPr>
                <w:rFonts w:ascii="Arial" w:eastAsia="Candara" w:hAnsi="Arial" w:cs="Arial"/>
              </w:rPr>
            </w:pPr>
            <w:r w:rsidRPr="00632E57">
              <w:rPr>
                <w:rFonts w:ascii="Arial" w:eastAsia="Candara" w:hAnsi="Arial" w:cs="Arial"/>
              </w:rPr>
              <w:t>HS visit</w:t>
            </w:r>
          </w:p>
          <w:p w14:paraId="122382EE" w14:textId="77777777" w:rsidR="00632E57" w:rsidRPr="00632E57" w:rsidRDefault="00632E57" w:rsidP="00632E57">
            <w:pPr>
              <w:rPr>
                <w:rFonts w:ascii="Arial" w:eastAsia="Candara" w:hAnsi="Arial" w:cs="Arial"/>
              </w:rPr>
            </w:pPr>
            <w:r w:rsidRPr="00632E57">
              <w:rPr>
                <w:rFonts w:ascii="Arial" w:eastAsia="Candara" w:hAnsi="Arial" w:cs="Arial"/>
              </w:rPr>
              <w:t xml:space="preserve">Lab Instructor </w:t>
            </w:r>
          </w:p>
          <w:p w14:paraId="21C35285" w14:textId="7762A6EB" w:rsidR="00632E57" w:rsidRPr="00632E57" w:rsidRDefault="00632E57" w:rsidP="00632E57">
            <w:pPr>
              <w:spacing w:after="0" w:line="240" w:lineRule="auto"/>
              <w:textAlignment w:val="baseline"/>
              <w:rPr>
                <w:rFonts w:ascii="Arial" w:eastAsia="Times New Roman" w:hAnsi="Arial" w:cs="Arial"/>
                <w:kern w:val="0"/>
                <w14:ligatures w14:val="none"/>
              </w:rPr>
            </w:pPr>
            <w:r w:rsidRPr="00632E57">
              <w:rPr>
                <w:rFonts w:ascii="Arial" w:eastAsia="Candara" w:hAnsi="Arial" w:cs="Arial"/>
                <w:color w:val="980000"/>
              </w:rPr>
              <w:t xml:space="preserve">Ellen </w:t>
            </w:r>
          </w:p>
        </w:tc>
        <w:tc>
          <w:tcPr>
            <w:tcW w:w="2160" w:type="dxa"/>
            <w:tcBorders>
              <w:top w:val="single" w:sz="6" w:space="0" w:color="000000"/>
              <w:left w:val="single" w:sz="6" w:space="0" w:color="000000"/>
              <w:bottom w:val="single" w:sz="6" w:space="0" w:color="000000"/>
              <w:right w:val="single" w:sz="6" w:space="0" w:color="000000"/>
            </w:tcBorders>
          </w:tcPr>
          <w:p w14:paraId="669C2B6F" w14:textId="77777777" w:rsidR="00632E57" w:rsidRPr="00632E57" w:rsidRDefault="00632E57" w:rsidP="00632E57">
            <w:pPr>
              <w:rPr>
                <w:rFonts w:ascii="Arial" w:eastAsia="Candara" w:hAnsi="Arial" w:cs="Arial"/>
              </w:rPr>
            </w:pPr>
            <w:r w:rsidRPr="00632E57">
              <w:rPr>
                <w:rFonts w:ascii="Arial" w:eastAsia="Candara" w:hAnsi="Arial" w:cs="Arial"/>
              </w:rPr>
              <w:t>Stations lab</w:t>
            </w:r>
          </w:p>
          <w:p w14:paraId="47CCFD93" w14:textId="77777777" w:rsidR="00632E57" w:rsidRPr="00632E57" w:rsidRDefault="00632E57" w:rsidP="00632E57">
            <w:pPr>
              <w:rPr>
                <w:rFonts w:ascii="Arial" w:eastAsia="Candara" w:hAnsi="Arial" w:cs="Arial"/>
              </w:rPr>
            </w:pPr>
            <w:r w:rsidRPr="00632E57">
              <w:rPr>
                <w:rFonts w:ascii="Arial" w:eastAsia="Candara" w:hAnsi="Arial" w:cs="Arial"/>
              </w:rPr>
              <w:t xml:space="preserve">Lab Instructor </w:t>
            </w:r>
          </w:p>
          <w:p w14:paraId="45C3AA10" w14:textId="4D0E783C" w:rsidR="00632E57" w:rsidRPr="00632E57" w:rsidRDefault="00632E57" w:rsidP="00632E57">
            <w:pPr>
              <w:rPr>
                <w:rFonts w:ascii="Arial" w:eastAsia="Candara" w:hAnsi="Arial" w:cs="Arial"/>
                <w:color w:val="980000"/>
              </w:rPr>
            </w:pPr>
            <w:r w:rsidRPr="00632E57">
              <w:rPr>
                <w:rFonts w:ascii="Arial" w:eastAsia="Candara" w:hAnsi="Arial" w:cs="Arial"/>
                <w:color w:val="980000"/>
              </w:rPr>
              <w:t xml:space="preserve">Ellen </w:t>
            </w:r>
          </w:p>
        </w:tc>
        <w:tc>
          <w:tcPr>
            <w:tcW w:w="1530" w:type="dxa"/>
            <w:tcBorders>
              <w:top w:val="single" w:sz="6" w:space="0" w:color="000000"/>
              <w:left w:val="single" w:sz="6" w:space="0" w:color="000000"/>
              <w:bottom w:val="single" w:sz="6" w:space="0" w:color="000000"/>
              <w:right w:val="single" w:sz="6" w:space="0" w:color="000000"/>
            </w:tcBorders>
            <w:hideMark/>
          </w:tcPr>
          <w:p w14:paraId="7487AA68" w14:textId="73C08708" w:rsidR="00632E57" w:rsidRPr="00C40BAA" w:rsidRDefault="00632E57" w:rsidP="00632E57">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Review for Final Lab OSCE</w:t>
            </w:r>
          </w:p>
          <w:p w14:paraId="5D418677" w14:textId="5CB8148F" w:rsidR="00632E57" w:rsidRPr="00C40BAA" w:rsidRDefault="00632E57" w:rsidP="00632E57">
            <w:pPr>
              <w:spacing w:after="0" w:line="240" w:lineRule="auto"/>
              <w:textAlignment w:val="baseline"/>
              <w:rPr>
                <w:rFonts w:ascii="Arial" w:eastAsia="Times New Roman" w:hAnsi="Arial" w:cs="Arial"/>
                <w:kern w:val="0"/>
                <w14:ligatures w14:val="none"/>
              </w:rPr>
            </w:pPr>
          </w:p>
        </w:tc>
        <w:tc>
          <w:tcPr>
            <w:tcW w:w="2512" w:type="dxa"/>
            <w:tcBorders>
              <w:top w:val="single" w:sz="6" w:space="0" w:color="000000"/>
              <w:left w:val="single" w:sz="6" w:space="0" w:color="000000"/>
              <w:bottom w:val="single" w:sz="6" w:space="0" w:color="000000"/>
              <w:right w:val="single" w:sz="6" w:space="0" w:color="000000"/>
            </w:tcBorders>
            <w:hideMark/>
          </w:tcPr>
          <w:p w14:paraId="35D06E61" w14:textId="41186FBD" w:rsidR="00632E57" w:rsidRPr="00C40BAA" w:rsidRDefault="00632E57" w:rsidP="00632E57">
            <w:pPr>
              <w:spacing w:after="0" w:line="240" w:lineRule="auto"/>
              <w:ind w:left="360"/>
              <w:textAlignment w:val="baseline"/>
              <w:rPr>
                <w:rFonts w:ascii="Arial" w:eastAsia="Times New Roman" w:hAnsi="Arial" w:cs="Arial"/>
                <w:kern w:val="0"/>
                <w14:ligatures w14:val="none"/>
              </w:rPr>
            </w:pPr>
          </w:p>
        </w:tc>
      </w:tr>
      <w:tr w:rsidR="00632E57" w:rsidRPr="00C40BAA" w14:paraId="36E5671F" w14:textId="77777777" w:rsidTr="00632E57">
        <w:trPr>
          <w:trHeight w:val="300"/>
        </w:trPr>
        <w:tc>
          <w:tcPr>
            <w:tcW w:w="1037" w:type="dxa"/>
            <w:tcBorders>
              <w:top w:val="single" w:sz="6" w:space="0" w:color="000000"/>
              <w:left w:val="single" w:sz="6" w:space="0" w:color="000000"/>
              <w:bottom w:val="single" w:sz="6" w:space="0" w:color="000000"/>
              <w:right w:val="single" w:sz="6" w:space="0" w:color="000000"/>
            </w:tcBorders>
            <w:hideMark/>
          </w:tcPr>
          <w:p w14:paraId="3439F228" w14:textId="77777777" w:rsidR="00632E57" w:rsidRDefault="00632E57" w:rsidP="00632E57">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16</w:t>
            </w:r>
            <w:r w:rsidRPr="00C40BAA">
              <w:rPr>
                <w:rFonts w:ascii="Arial" w:eastAsia="Times New Roman" w:hAnsi="Arial" w:cs="Arial"/>
                <w:kern w:val="0"/>
                <w14:ligatures w14:val="none"/>
              </w:rPr>
              <w:t> </w:t>
            </w:r>
          </w:p>
          <w:p w14:paraId="371B76C0" w14:textId="7C5C42F7" w:rsidR="00632E57" w:rsidRPr="00632E57" w:rsidRDefault="00632E57" w:rsidP="00632E57">
            <w:pPr>
              <w:spacing w:after="0" w:line="240" w:lineRule="auto"/>
              <w:jc w:val="center"/>
              <w:textAlignment w:val="baseline"/>
              <w:rPr>
                <w:rFonts w:ascii="Arial" w:eastAsia="Times New Roman" w:hAnsi="Arial" w:cs="Arial"/>
                <w:b/>
                <w:bCs/>
                <w:kern w:val="0"/>
                <w14:ligatures w14:val="none"/>
              </w:rPr>
            </w:pPr>
            <w:r w:rsidRPr="00632E57">
              <w:rPr>
                <w:rFonts w:ascii="Arial" w:eastAsia="Times New Roman" w:hAnsi="Arial" w:cs="Arial"/>
                <w:b/>
                <w:bCs/>
                <w:kern w:val="0"/>
                <w14:ligatures w14:val="none"/>
              </w:rPr>
              <w:t>12/8/25 </w:t>
            </w:r>
          </w:p>
        </w:tc>
        <w:tc>
          <w:tcPr>
            <w:tcW w:w="2085" w:type="dxa"/>
            <w:tcBorders>
              <w:top w:val="single" w:sz="6" w:space="0" w:color="000000"/>
              <w:left w:val="single" w:sz="6" w:space="0" w:color="000000"/>
              <w:bottom w:val="single" w:sz="6" w:space="0" w:color="000000"/>
              <w:right w:val="single" w:sz="6" w:space="0" w:color="000000"/>
            </w:tcBorders>
            <w:hideMark/>
          </w:tcPr>
          <w:p w14:paraId="33A77BCB" w14:textId="4AC325A6" w:rsidR="00632E57" w:rsidRPr="00632E57" w:rsidRDefault="00632E57" w:rsidP="00632E57">
            <w:pPr>
              <w:rPr>
                <w:rFonts w:ascii="Arial" w:eastAsia="Candara" w:hAnsi="Arial" w:cs="Arial"/>
                <w:highlight w:val="yellow"/>
              </w:rPr>
            </w:pPr>
          </w:p>
        </w:tc>
        <w:tc>
          <w:tcPr>
            <w:tcW w:w="2188" w:type="dxa"/>
            <w:tcBorders>
              <w:top w:val="single" w:sz="6" w:space="0" w:color="000000"/>
              <w:left w:val="single" w:sz="6" w:space="0" w:color="000000"/>
              <w:bottom w:val="single" w:sz="6" w:space="0" w:color="000000"/>
              <w:right w:val="single" w:sz="6" w:space="0" w:color="000000"/>
            </w:tcBorders>
            <w:hideMark/>
          </w:tcPr>
          <w:p w14:paraId="3B44DEA2" w14:textId="77777777" w:rsidR="00632E57" w:rsidRPr="00C40BAA" w:rsidRDefault="00632E57" w:rsidP="00632E57">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c>
          <w:tcPr>
            <w:tcW w:w="2160" w:type="dxa"/>
            <w:tcBorders>
              <w:top w:val="single" w:sz="6" w:space="0" w:color="000000"/>
              <w:left w:val="single" w:sz="6" w:space="0" w:color="000000"/>
              <w:bottom w:val="single" w:sz="6" w:space="0" w:color="000000"/>
              <w:right w:val="single" w:sz="6" w:space="0" w:color="000000"/>
            </w:tcBorders>
          </w:tcPr>
          <w:p w14:paraId="422F6C3B" w14:textId="77777777" w:rsidR="00632E57" w:rsidRPr="00C40BAA" w:rsidRDefault="00632E57" w:rsidP="00632E57">
            <w:pPr>
              <w:spacing w:after="0" w:line="240" w:lineRule="auto"/>
              <w:textAlignment w:val="baseline"/>
              <w:rPr>
                <w:rFonts w:ascii="Arial" w:eastAsia="Times New Roman" w:hAnsi="Arial" w:cs="Arial"/>
                <w:kern w:val="0"/>
                <w14:ligatures w14:val="none"/>
              </w:rPr>
            </w:pPr>
          </w:p>
        </w:tc>
        <w:tc>
          <w:tcPr>
            <w:tcW w:w="1530" w:type="dxa"/>
            <w:tcBorders>
              <w:top w:val="single" w:sz="6" w:space="0" w:color="000000"/>
              <w:left w:val="single" w:sz="6" w:space="0" w:color="000000"/>
              <w:bottom w:val="single" w:sz="6" w:space="0" w:color="000000"/>
              <w:right w:val="single" w:sz="6" w:space="0" w:color="000000"/>
            </w:tcBorders>
            <w:hideMark/>
          </w:tcPr>
          <w:p w14:paraId="5C1DB60E" w14:textId="7E5FF463" w:rsidR="00632E57" w:rsidRPr="00C40BAA" w:rsidRDefault="00632E57" w:rsidP="00632E57">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c>
        <w:tc>
          <w:tcPr>
            <w:tcW w:w="2512" w:type="dxa"/>
            <w:tcBorders>
              <w:top w:val="single" w:sz="6" w:space="0" w:color="000000"/>
              <w:left w:val="single" w:sz="6" w:space="0" w:color="000000"/>
              <w:bottom w:val="single" w:sz="6" w:space="0" w:color="000000"/>
              <w:right w:val="single" w:sz="6" w:space="0" w:color="000000"/>
            </w:tcBorders>
            <w:hideMark/>
          </w:tcPr>
          <w:p w14:paraId="61838F3B" w14:textId="77777777" w:rsidR="00632E57" w:rsidRPr="00C40BAA" w:rsidRDefault="00632E57" w:rsidP="00632E57">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Final Lab OSCE</w:t>
            </w:r>
          </w:p>
          <w:p w14:paraId="7ADE22AE" w14:textId="06189906" w:rsidR="00632E57" w:rsidRPr="00C40BAA" w:rsidRDefault="00632E57" w:rsidP="00632E57">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12</w:t>
            </w:r>
            <w:r w:rsidRPr="00C40BAA">
              <w:rPr>
                <w:rFonts w:ascii="Arial" w:eastAsia="Times New Roman" w:hAnsi="Arial" w:cs="Arial"/>
                <w:kern w:val="0"/>
                <w14:ligatures w14:val="none"/>
              </w:rPr>
              <w:t> </w:t>
            </w:r>
            <w:r>
              <w:rPr>
                <w:rFonts w:ascii="Arial" w:eastAsia="Times New Roman" w:hAnsi="Arial" w:cs="Arial"/>
                <w:kern w:val="0"/>
                <w14:ligatures w14:val="none"/>
              </w:rPr>
              <w:t>/</w:t>
            </w:r>
            <w:r w:rsidRPr="00C40BAA">
              <w:rPr>
                <w:rFonts w:ascii="Arial" w:eastAsia="Times New Roman" w:hAnsi="Arial" w:cs="Arial"/>
                <w:kern w:val="0"/>
                <w14:ligatures w14:val="none"/>
              </w:rPr>
              <w:t> </w:t>
            </w:r>
            <w:r>
              <w:rPr>
                <w:rFonts w:ascii="Arial" w:eastAsia="Times New Roman" w:hAnsi="Arial" w:cs="Arial"/>
                <w:kern w:val="0"/>
                <w14:ligatures w14:val="none"/>
              </w:rPr>
              <w:t>11</w:t>
            </w:r>
          </w:p>
        </w:tc>
      </w:tr>
    </w:tbl>
    <w:p w14:paraId="19B1D81F"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56BCD828"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shd w:val="clear" w:color="auto" w:fill="FFFF00"/>
          <w:lang w:val="en"/>
          <w14:ligatures w14:val="none"/>
        </w:rPr>
        <w:t>Final Grades</w:t>
      </w:r>
      <w:r w:rsidRPr="00C40BAA">
        <w:rPr>
          <w:rFonts w:ascii="Arial" w:eastAsia="Times New Roman" w:hAnsi="Arial" w:cs="Arial"/>
          <w:kern w:val="0"/>
          <w:shd w:val="clear" w:color="auto" w:fill="FFFF00"/>
          <w14:ligatures w14:val="none"/>
        </w:rPr>
        <w:t> </w:t>
      </w:r>
      <w:r w:rsidRPr="00C40BAA">
        <w:rPr>
          <w:rFonts w:ascii="Arial" w:eastAsia="Times New Roman" w:hAnsi="Arial" w:cs="Arial"/>
          <w:kern w:val="0"/>
          <w14:ligatures w14:val="none"/>
        </w:rPr>
        <w:t> </w:t>
      </w:r>
    </w:p>
    <w:p w14:paraId="25BD4788"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696DED71"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i/>
          <w:iCs/>
          <w:color w:val="C00000"/>
          <w:kern w:val="0"/>
          <w14:ligatures w14:val="none"/>
        </w:rPr>
        <w:t xml:space="preserve">Please read this section carefully. </w:t>
      </w:r>
      <w:r w:rsidRPr="00C40BAA">
        <w:rPr>
          <w:rFonts w:ascii="Arial" w:eastAsia="Times New Roman" w:hAnsi="Arial" w:cs="Arial"/>
          <w:color w:val="000000"/>
          <w:kern w:val="0"/>
          <w14:ligatures w14:val="none"/>
        </w:rPr>
        <w:t>Final grades</w:t>
      </w:r>
      <w:r w:rsidRPr="00C40BAA">
        <w:rPr>
          <w:rFonts w:ascii="Arial" w:eastAsia="Times New Roman" w:hAnsi="Arial" w:cs="Arial"/>
          <w:b/>
          <w:bCs/>
          <w:color w:val="000000"/>
          <w:kern w:val="0"/>
          <w14:ligatures w14:val="none"/>
        </w:rPr>
        <w:t xml:space="preserve"> </w:t>
      </w:r>
      <w:r w:rsidRPr="00C40BAA">
        <w:rPr>
          <w:rFonts w:ascii="Arial" w:eastAsia="Times New Roman" w:hAnsi="Arial" w:cs="Arial"/>
          <w:color w:val="000000"/>
          <w:kern w:val="0"/>
          <w14:ligatures w14:val="none"/>
        </w:rPr>
        <w:t>will be determined by student performance according to the following:</w:t>
      </w:r>
      <w:r w:rsidRPr="00C40BAA">
        <w:rPr>
          <w:rFonts w:ascii="Arial" w:eastAsia="Times New Roman" w:hAnsi="Arial" w:cs="Arial"/>
          <w:color w:val="000000"/>
          <w:kern w:val="0"/>
          <w:shd w:val="clear" w:color="auto" w:fill="FFFFFF"/>
          <w14:ligatures w14:val="none"/>
        </w:rPr>
        <w:t> </w:t>
      </w:r>
      <w:r w:rsidRPr="00C40BAA">
        <w:rPr>
          <w:rFonts w:ascii="Arial" w:eastAsia="Times New Roman" w:hAnsi="Arial" w:cs="Arial"/>
          <w:color w:val="000000"/>
          <w:kern w:val="0"/>
          <w14:ligatures w14:val="none"/>
        </w:rPr>
        <w:t> </w:t>
      </w:r>
    </w:p>
    <w:p w14:paraId="393AFB5E"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125"/>
        <w:gridCol w:w="2205"/>
      </w:tblGrid>
      <w:tr w:rsidR="00D16C58" w:rsidRPr="00C40BAA" w14:paraId="351449FF" w14:textId="77777777" w:rsidTr="00D16C58">
        <w:trPr>
          <w:trHeight w:val="300"/>
        </w:trPr>
        <w:tc>
          <w:tcPr>
            <w:tcW w:w="7125" w:type="dxa"/>
            <w:tcBorders>
              <w:top w:val="single" w:sz="6" w:space="0" w:color="auto"/>
              <w:left w:val="single" w:sz="6" w:space="0" w:color="auto"/>
              <w:bottom w:val="single" w:sz="6" w:space="0" w:color="auto"/>
              <w:right w:val="single" w:sz="6" w:space="0" w:color="auto"/>
            </w:tcBorders>
            <w:shd w:val="clear" w:color="auto" w:fill="C00000"/>
            <w:hideMark/>
          </w:tcPr>
          <w:p w14:paraId="26CA0D88"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FFFFFF"/>
                <w:kern w:val="0"/>
                <w:lang w:val="en"/>
                <w14:ligatures w14:val="none"/>
              </w:rPr>
              <w:t>Assignment/Assessment</w:t>
            </w:r>
            <w:r w:rsidRPr="00C40BAA">
              <w:rPr>
                <w:rFonts w:ascii="Arial" w:eastAsia="Times New Roman" w:hAnsi="Arial" w:cs="Arial"/>
                <w:b/>
                <w:bCs/>
                <w:color w:val="FFFFFF"/>
                <w:kern w:val="0"/>
                <w14:ligatures w14:val="none"/>
              </w:rPr>
              <w:t> </w:t>
            </w:r>
            <w:r w:rsidRPr="00C40BAA">
              <w:rPr>
                <w:rFonts w:ascii="Arial" w:eastAsia="Times New Roman" w:hAnsi="Arial" w:cs="Arial"/>
                <w:color w:val="FFFFFF"/>
                <w:kern w:val="0"/>
                <w14:ligatures w14:val="none"/>
              </w:rPr>
              <w:t> </w:t>
            </w:r>
          </w:p>
        </w:tc>
        <w:tc>
          <w:tcPr>
            <w:tcW w:w="2205" w:type="dxa"/>
            <w:tcBorders>
              <w:top w:val="single" w:sz="6" w:space="0" w:color="auto"/>
              <w:left w:val="single" w:sz="6" w:space="0" w:color="auto"/>
              <w:bottom w:val="single" w:sz="6" w:space="0" w:color="auto"/>
              <w:right w:val="single" w:sz="6" w:space="0" w:color="auto"/>
            </w:tcBorders>
            <w:shd w:val="clear" w:color="auto" w:fill="C00000"/>
            <w:hideMark/>
          </w:tcPr>
          <w:p w14:paraId="3075DFB7"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FFFFFF"/>
                <w:kern w:val="0"/>
                <w:lang w:val="en"/>
                <w14:ligatures w14:val="none"/>
              </w:rPr>
              <w:t>Percentage of Grade</w:t>
            </w:r>
            <w:r w:rsidRPr="00C40BAA">
              <w:rPr>
                <w:rFonts w:ascii="Arial" w:eastAsia="Times New Roman" w:hAnsi="Arial" w:cs="Arial"/>
                <w:b/>
                <w:bCs/>
                <w:color w:val="FFFFFF"/>
                <w:kern w:val="0"/>
                <w14:ligatures w14:val="none"/>
              </w:rPr>
              <w:t> </w:t>
            </w:r>
            <w:r w:rsidRPr="00C40BAA">
              <w:rPr>
                <w:rFonts w:ascii="Arial" w:eastAsia="Times New Roman" w:hAnsi="Arial" w:cs="Arial"/>
                <w:color w:val="FFFFFF"/>
                <w:kern w:val="0"/>
                <w14:ligatures w14:val="none"/>
              </w:rPr>
              <w:t> </w:t>
            </w:r>
          </w:p>
        </w:tc>
      </w:tr>
      <w:tr w:rsidR="009128A6" w:rsidRPr="00C40BAA" w14:paraId="1D1F8C07" w14:textId="77777777" w:rsidTr="00D16C58">
        <w:trPr>
          <w:trHeight w:val="300"/>
        </w:trPr>
        <w:tc>
          <w:tcPr>
            <w:tcW w:w="7125" w:type="dxa"/>
            <w:tcBorders>
              <w:top w:val="single" w:sz="6" w:space="0" w:color="auto"/>
              <w:left w:val="single" w:sz="6" w:space="0" w:color="auto"/>
              <w:bottom w:val="single" w:sz="6" w:space="0" w:color="auto"/>
              <w:right w:val="single" w:sz="6" w:space="0" w:color="auto"/>
            </w:tcBorders>
            <w:shd w:val="clear" w:color="auto" w:fill="F7E9E9"/>
            <w:hideMark/>
          </w:tcPr>
          <w:p w14:paraId="5638678B" w14:textId="65397960" w:rsidR="009128A6" w:rsidRPr="00952281" w:rsidRDefault="009128A6" w:rsidP="009128A6">
            <w:pPr>
              <w:spacing w:before="120" w:after="120" w:line="276" w:lineRule="auto"/>
              <w:rPr>
                <w:rFonts w:ascii="Arial" w:hAnsi="Arial" w:cs="Arial"/>
                <w:b/>
                <w:bCs/>
              </w:rPr>
            </w:pPr>
            <w:r w:rsidRPr="00952281">
              <w:rPr>
                <w:rFonts w:ascii="Arial" w:hAnsi="Arial" w:cs="Arial"/>
                <w:b/>
                <w:bCs/>
              </w:rPr>
              <w:t xml:space="preserve">Midterm </w:t>
            </w:r>
            <w:r w:rsidR="00952281" w:rsidRPr="00952281">
              <w:rPr>
                <w:rFonts w:ascii="Arial" w:hAnsi="Arial" w:cs="Arial"/>
                <w:b/>
                <w:bCs/>
              </w:rPr>
              <w:t>Application</w:t>
            </w:r>
            <w:r w:rsidRPr="00952281">
              <w:rPr>
                <w:rFonts w:ascii="Arial" w:hAnsi="Arial" w:cs="Arial"/>
                <w:b/>
                <w:bCs/>
              </w:rPr>
              <w:t xml:space="preserve"> Exam </w:t>
            </w:r>
          </w:p>
          <w:p w14:paraId="2AA6627C" w14:textId="2ECF5832" w:rsidR="009128A6" w:rsidRPr="00A35AB2" w:rsidRDefault="009128A6" w:rsidP="009128A6">
            <w:pPr>
              <w:pStyle w:val="ListParagraph"/>
              <w:numPr>
                <w:ilvl w:val="1"/>
                <w:numId w:val="2"/>
              </w:numPr>
              <w:spacing w:before="120" w:after="120" w:line="276" w:lineRule="auto"/>
              <w:rPr>
                <w:rFonts w:ascii="Arial" w:hAnsi="Arial" w:cs="Arial"/>
              </w:rPr>
            </w:pPr>
            <w:r w:rsidRPr="00A35AB2">
              <w:rPr>
                <w:rFonts w:ascii="Arial" w:hAnsi="Arial" w:cs="Arial"/>
              </w:rPr>
              <w:t>You will administer the VMI using proper protocols, and you will be graded on your correct administration and scoring procedures.</w:t>
            </w:r>
          </w:p>
          <w:p w14:paraId="4C1CF76D" w14:textId="0F0FFFFD" w:rsidR="009128A6" w:rsidRPr="00A35AB2" w:rsidRDefault="009128A6" w:rsidP="009128A6">
            <w:pPr>
              <w:pStyle w:val="ListParagraph"/>
              <w:numPr>
                <w:ilvl w:val="1"/>
                <w:numId w:val="2"/>
              </w:numPr>
              <w:spacing w:before="120" w:after="120" w:line="276" w:lineRule="auto"/>
              <w:rPr>
                <w:rFonts w:ascii="Arial" w:hAnsi="Arial" w:cs="Arial"/>
              </w:rPr>
            </w:pPr>
            <w:r w:rsidRPr="00A35AB2">
              <w:rPr>
                <w:rFonts w:ascii="Arial" w:hAnsi="Arial" w:cs="Arial"/>
              </w:rPr>
              <w:t>You will administer 2 sub-tests of the BOT-</w:t>
            </w:r>
            <w:r w:rsidR="00952281">
              <w:rPr>
                <w:rFonts w:ascii="Arial" w:hAnsi="Arial" w:cs="Arial"/>
              </w:rPr>
              <w:t>3</w:t>
            </w:r>
            <w:r w:rsidRPr="00A35AB2">
              <w:rPr>
                <w:rFonts w:ascii="Arial" w:hAnsi="Arial" w:cs="Arial"/>
              </w:rPr>
              <w:t>, randomly selected out of 8</w:t>
            </w:r>
          </w:p>
          <w:p w14:paraId="0E4CFC46" w14:textId="05CD3758" w:rsidR="009128A6" w:rsidRPr="00A35AB2" w:rsidRDefault="009128A6" w:rsidP="009128A6">
            <w:pPr>
              <w:pStyle w:val="ListParagraph"/>
              <w:numPr>
                <w:ilvl w:val="1"/>
                <w:numId w:val="2"/>
              </w:numPr>
              <w:spacing w:before="120" w:after="120" w:line="276" w:lineRule="auto"/>
              <w:rPr>
                <w:rFonts w:ascii="Arial" w:hAnsi="Arial" w:cs="Arial"/>
              </w:rPr>
            </w:pPr>
            <w:r w:rsidRPr="00A35AB2">
              <w:rPr>
                <w:rFonts w:ascii="Arial" w:hAnsi="Arial" w:cs="Arial"/>
              </w:rPr>
              <w:t xml:space="preserve">You will administer 1 item from the PDMS-3 and 1 item from the M-FUN selected randomly out of 4 options (each) </w:t>
            </w:r>
          </w:p>
          <w:p w14:paraId="5FC82589" w14:textId="234CDD18" w:rsidR="009128A6" w:rsidRPr="00A35AB2" w:rsidRDefault="009128A6" w:rsidP="0099277A">
            <w:pPr>
              <w:pStyle w:val="ListParagraph"/>
              <w:numPr>
                <w:ilvl w:val="1"/>
                <w:numId w:val="2"/>
              </w:numPr>
              <w:spacing w:before="120" w:after="120" w:line="276" w:lineRule="auto"/>
              <w:rPr>
                <w:rFonts w:ascii="Arial" w:hAnsi="Arial" w:cs="Arial"/>
              </w:rPr>
            </w:pPr>
            <w:r w:rsidRPr="00A35AB2">
              <w:rPr>
                <w:rFonts w:ascii="Arial" w:hAnsi="Arial" w:cs="Arial"/>
              </w:rPr>
              <w:t>You will administer 2 of the clinical observations randomly selected out of six.</w:t>
            </w:r>
          </w:p>
          <w:p w14:paraId="5C864A15" w14:textId="1442B4CA" w:rsidR="009128A6" w:rsidRPr="00A35AB2" w:rsidRDefault="009128A6" w:rsidP="009128A6">
            <w:pPr>
              <w:pStyle w:val="ListParagraph"/>
              <w:numPr>
                <w:ilvl w:val="1"/>
                <w:numId w:val="2"/>
              </w:numPr>
              <w:spacing w:before="120" w:after="120" w:line="276" w:lineRule="auto"/>
              <w:rPr>
                <w:rFonts w:ascii="Arial" w:hAnsi="Arial" w:cs="Arial"/>
              </w:rPr>
            </w:pPr>
            <w:r w:rsidRPr="00A35AB2">
              <w:rPr>
                <w:rFonts w:ascii="Arial" w:hAnsi="Arial" w:cs="Arial"/>
              </w:rPr>
              <w:t>You will conduct a parent interview to develop an occupational profile for a child</w:t>
            </w:r>
          </w:p>
          <w:p w14:paraId="3A76BD95" w14:textId="586750AD" w:rsidR="009128A6" w:rsidRPr="00A35AB2" w:rsidRDefault="009128A6" w:rsidP="009128A6">
            <w:pPr>
              <w:pStyle w:val="ListParagraph"/>
              <w:numPr>
                <w:ilvl w:val="1"/>
                <w:numId w:val="2"/>
              </w:numPr>
              <w:spacing w:before="120" w:after="120" w:line="276" w:lineRule="auto"/>
              <w:rPr>
                <w:rFonts w:ascii="Arial" w:hAnsi="Arial" w:cs="Arial"/>
              </w:rPr>
            </w:pPr>
            <w:r w:rsidRPr="00A35AB2">
              <w:rPr>
                <w:rFonts w:ascii="Arial" w:hAnsi="Arial" w:cs="Arial"/>
              </w:rPr>
              <w:lastRenderedPageBreak/>
              <w:t>You will be asked to make specific observations of feeding using activity analysis / child development</w:t>
            </w:r>
          </w:p>
          <w:p w14:paraId="66677F4C" w14:textId="15C33233" w:rsidR="009128A6" w:rsidRPr="00C40BAA" w:rsidRDefault="009128A6" w:rsidP="009128A6">
            <w:pPr>
              <w:spacing w:after="0" w:line="240" w:lineRule="auto"/>
              <w:textAlignment w:val="baseline"/>
              <w:rPr>
                <w:rFonts w:ascii="Arial" w:eastAsia="Times New Roman" w:hAnsi="Arial" w:cs="Arial"/>
                <w:kern w:val="0"/>
                <w14:ligatures w14:val="none"/>
              </w:rPr>
            </w:pPr>
          </w:p>
        </w:tc>
        <w:tc>
          <w:tcPr>
            <w:tcW w:w="2205" w:type="dxa"/>
            <w:tcBorders>
              <w:top w:val="single" w:sz="6" w:space="0" w:color="auto"/>
              <w:left w:val="single" w:sz="6" w:space="0" w:color="auto"/>
              <w:bottom w:val="single" w:sz="6" w:space="0" w:color="auto"/>
              <w:right w:val="single" w:sz="6" w:space="0" w:color="auto"/>
            </w:tcBorders>
            <w:shd w:val="clear" w:color="auto" w:fill="F7E9E9"/>
            <w:hideMark/>
          </w:tcPr>
          <w:p w14:paraId="2B8B6146" w14:textId="347095F3" w:rsidR="009128A6" w:rsidRPr="00C40BAA" w:rsidRDefault="009128A6" w:rsidP="009128A6">
            <w:pPr>
              <w:spacing w:after="0" w:line="240" w:lineRule="auto"/>
              <w:jc w:val="center"/>
              <w:textAlignment w:val="baseline"/>
              <w:rPr>
                <w:rFonts w:ascii="Arial" w:eastAsia="Times New Roman" w:hAnsi="Arial" w:cs="Arial"/>
                <w:kern w:val="0"/>
                <w14:ligatures w14:val="none"/>
              </w:rPr>
            </w:pPr>
            <w:r w:rsidRPr="00A35AB2">
              <w:rPr>
                <w:rFonts w:ascii="Arial" w:eastAsia="Times New Roman" w:hAnsi="Arial" w:cs="Arial"/>
                <w:kern w:val="0"/>
                <w14:ligatures w14:val="none"/>
              </w:rPr>
              <w:lastRenderedPageBreak/>
              <w:t>25%</w:t>
            </w:r>
            <w:r w:rsidRPr="00C40BAA">
              <w:rPr>
                <w:rFonts w:ascii="Arial" w:eastAsia="Times New Roman" w:hAnsi="Arial" w:cs="Arial"/>
                <w:kern w:val="0"/>
                <w14:ligatures w14:val="none"/>
              </w:rPr>
              <w:t> </w:t>
            </w:r>
          </w:p>
        </w:tc>
      </w:tr>
      <w:tr w:rsidR="009128A6" w:rsidRPr="00C40BAA" w14:paraId="19B592A5" w14:textId="77777777" w:rsidTr="00D16C58">
        <w:trPr>
          <w:trHeight w:val="300"/>
        </w:trPr>
        <w:tc>
          <w:tcPr>
            <w:tcW w:w="7125" w:type="dxa"/>
            <w:tcBorders>
              <w:top w:val="single" w:sz="6" w:space="0" w:color="auto"/>
              <w:left w:val="single" w:sz="6" w:space="0" w:color="auto"/>
              <w:bottom w:val="single" w:sz="6" w:space="0" w:color="auto"/>
              <w:right w:val="single" w:sz="6" w:space="0" w:color="auto"/>
            </w:tcBorders>
            <w:hideMark/>
          </w:tcPr>
          <w:p w14:paraId="6693490A" w14:textId="48A57A26" w:rsidR="009128A6" w:rsidRPr="00A35AB2" w:rsidRDefault="00A35AB2" w:rsidP="009128A6">
            <w:pPr>
              <w:spacing w:line="276" w:lineRule="auto"/>
              <w:rPr>
                <w:rFonts w:ascii="Arial" w:hAnsi="Arial" w:cs="Arial"/>
                <w:b/>
                <w:bCs/>
              </w:rPr>
            </w:pPr>
            <w:r w:rsidRPr="00A35AB2">
              <w:rPr>
                <w:rFonts w:ascii="Arial" w:hAnsi="Arial" w:cs="Arial"/>
                <w:b/>
                <w:bCs/>
              </w:rPr>
              <w:t xml:space="preserve">Final </w:t>
            </w:r>
            <w:r w:rsidR="00952281">
              <w:rPr>
                <w:rFonts w:ascii="Arial" w:hAnsi="Arial" w:cs="Arial"/>
                <w:b/>
                <w:bCs/>
              </w:rPr>
              <w:t>Application</w:t>
            </w:r>
            <w:r w:rsidRPr="00A35AB2">
              <w:rPr>
                <w:rFonts w:ascii="Arial" w:hAnsi="Arial" w:cs="Arial"/>
                <w:b/>
                <w:bCs/>
              </w:rPr>
              <w:t xml:space="preserve"> Exam</w:t>
            </w:r>
          </w:p>
          <w:p w14:paraId="4CC9A46C" w14:textId="6EB5902F" w:rsidR="00A35AB2" w:rsidRPr="00A35AB2" w:rsidRDefault="00A35AB2" w:rsidP="009128A6">
            <w:pPr>
              <w:spacing w:line="276" w:lineRule="auto"/>
              <w:rPr>
                <w:rFonts w:ascii="Arial" w:hAnsi="Arial" w:cs="Arial"/>
                <w:b/>
                <w:bCs/>
              </w:rPr>
            </w:pPr>
            <w:r w:rsidRPr="00A35AB2">
              <w:rPr>
                <w:rFonts w:ascii="Arial" w:hAnsi="Arial" w:cs="Arial"/>
              </w:rPr>
              <w:t>In the final lab exam, you will rotate through a variety of stations that will require you to grade and modify interventions, select appropriate assessment tools, position “children” appropriate, choose appropriate assistive technology items, and select and/or demonstrate specific intervention approaches you have learned in lab.</w:t>
            </w:r>
          </w:p>
          <w:p w14:paraId="5E4BBAF6" w14:textId="5F4686F8" w:rsidR="009128A6" w:rsidRPr="00A35AB2" w:rsidRDefault="009128A6" w:rsidP="00A35AB2">
            <w:pPr>
              <w:spacing w:line="276" w:lineRule="auto"/>
              <w:rPr>
                <w:rFonts w:ascii="Arial" w:hAnsi="Arial" w:cs="Arial"/>
              </w:rPr>
            </w:pPr>
          </w:p>
        </w:tc>
        <w:tc>
          <w:tcPr>
            <w:tcW w:w="2205" w:type="dxa"/>
            <w:tcBorders>
              <w:top w:val="single" w:sz="6" w:space="0" w:color="auto"/>
              <w:left w:val="single" w:sz="6" w:space="0" w:color="auto"/>
              <w:bottom w:val="single" w:sz="6" w:space="0" w:color="auto"/>
              <w:right w:val="single" w:sz="6" w:space="0" w:color="auto"/>
            </w:tcBorders>
            <w:hideMark/>
          </w:tcPr>
          <w:p w14:paraId="48DE53F5" w14:textId="10A2CDF7" w:rsidR="009128A6" w:rsidRPr="00C40BAA" w:rsidRDefault="009128A6" w:rsidP="00632E57">
            <w:pPr>
              <w:spacing w:after="0" w:line="240" w:lineRule="auto"/>
              <w:jc w:val="center"/>
              <w:textAlignment w:val="baseline"/>
              <w:rPr>
                <w:rFonts w:ascii="Arial" w:eastAsia="Times New Roman" w:hAnsi="Arial" w:cs="Arial"/>
                <w:kern w:val="0"/>
                <w:lang w:val="en"/>
                <w14:ligatures w14:val="none"/>
              </w:rPr>
            </w:pPr>
            <w:r w:rsidRPr="00C40BAA">
              <w:rPr>
                <w:rFonts w:ascii="Arial" w:eastAsia="Times New Roman" w:hAnsi="Arial" w:cs="Arial"/>
                <w:kern w:val="0"/>
                <w:lang w:val="en"/>
                <w14:ligatures w14:val="none"/>
              </w:rPr>
              <w:t>2</w:t>
            </w:r>
            <w:r w:rsidR="00A35AB2">
              <w:rPr>
                <w:rFonts w:ascii="Arial" w:eastAsia="Times New Roman" w:hAnsi="Arial" w:cs="Arial"/>
                <w:kern w:val="0"/>
                <w:lang w:val="en"/>
                <w14:ligatures w14:val="none"/>
              </w:rPr>
              <w:t>5</w:t>
            </w:r>
            <w:r w:rsidRPr="00C40BAA">
              <w:rPr>
                <w:rFonts w:ascii="Arial" w:eastAsia="Times New Roman" w:hAnsi="Arial" w:cs="Arial"/>
                <w:kern w:val="0"/>
                <w:lang w:val="en"/>
                <w14:ligatures w14:val="none"/>
              </w:rPr>
              <w:t>% each</w:t>
            </w:r>
          </w:p>
          <w:p w14:paraId="30334CC2" w14:textId="77777777" w:rsidR="009128A6" w:rsidRPr="00C40BAA" w:rsidRDefault="009128A6" w:rsidP="009128A6">
            <w:pPr>
              <w:spacing w:after="0" w:line="240" w:lineRule="auto"/>
              <w:textAlignment w:val="baseline"/>
              <w:rPr>
                <w:rFonts w:ascii="Arial" w:eastAsia="Times New Roman" w:hAnsi="Arial" w:cs="Arial"/>
                <w:kern w:val="0"/>
                <w:lang w:val="en"/>
                <w14:ligatures w14:val="none"/>
              </w:rPr>
            </w:pPr>
            <w:r w:rsidRPr="00C40BAA">
              <w:rPr>
                <w:rFonts w:ascii="Arial" w:eastAsia="Times New Roman" w:hAnsi="Arial" w:cs="Arial"/>
                <w:kern w:val="0"/>
                <w:lang w:val="en"/>
                <w14:ligatures w14:val="none"/>
              </w:rPr>
              <w:t xml:space="preserve">             </w:t>
            </w:r>
          </w:p>
          <w:p w14:paraId="1A506814" w14:textId="494C73BB" w:rsidR="009128A6" w:rsidRPr="00C40BAA" w:rsidRDefault="009128A6" w:rsidP="009128A6">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lang w:val="en"/>
                <w14:ligatures w14:val="none"/>
              </w:rPr>
              <w:t xml:space="preserve">             </w:t>
            </w:r>
            <w:r w:rsidRPr="00C40BAA">
              <w:rPr>
                <w:rFonts w:ascii="Arial" w:eastAsia="Times New Roman" w:hAnsi="Arial" w:cs="Arial"/>
                <w:kern w:val="0"/>
                <w14:ligatures w14:val="none"/>
              </w:rPr>
              <w:t> </w:t>
            </w:r>
          </w:p>
        </w:tc>
      </w:tr>
      <w:tr w:rsidR="009128A6" w:rsidRPr="00C40BAA" w14:paraId="4D4F01FE" w14:textId="77777777" w:rsidTr="00D16C58">
        <w:trPr>
          <w:trHeight w:val="300"/>
        </w:trPr>
        <w:tc>
          <w:tcPr>
            <w:tcW w:w="7125" w:type="dxa"/>
            <w:tcBorders>
              <w:top w:val="single" w:sz="6" w:space="0" w:color="auto"/>
              <w:left w:val="single" w:sz="6" w:space="0" w:color="auto"/>
              <w:bottom w:val="single" w:sz="6" w:space="0" w:color="auto"/>
              <w:right w:val="single" w:sz="6" w:space="0" w:color="auto"/>
            </w:tcBorders>
            <w:shd w:val="clear" w:color="auto" w:fill="F7E9E9"/>
            <w:hideMark/>
          </w:tcPr>
          <w:p w14:paraId="2DF5FBCB" w14:textId="77777777" w:rsidR="00061060" w:rsidRPr="00952281" w:rsidRDefault="00061060" w:rsidP="009128A6">
            <w:pPr>
              <w:spacing w:after="0" w:line="240" w:lineRule="auto"/>
              <w:textAlignment w:val="baseline"/>
              <w:rPr>
                <w:rFonts w:ascii="Arial" w:hAnsi="Arial" w:cs="Arial"/>
                <w:b/>
                <w:bCs/>
              </w:rPr>
            </w:pPr>
            <w:r w:rsidRPr="00952281">
              <w:rPr>
                <w:rFonts w:ascii="Arial" w:hAnsi="Arial" w:cs="Arial"/>
                <w:b/>
                <w:bCs/>
              </w:rPr>
              <w:t xml:space="preserve">Evaluation Report Assignment </w:t>
            </w:r>
          </w:p>
          <w:p w14:paraId="50C95DBB" w14:textId="77777777" w:rsidR="00061060" w:rsidRPr="00061060" w:rsidRDefault="00061060" w:rsidP="00061060">
            <w:pPr>
              <w:spacing w:line="240" w:lineRule="auto"/>
              <w:rPr>
                <w:rFonts w:ascii="Arial" w:hAnsi="Arial" w:cs="Arial"/>
              </w:rPr>
            </w:pPr>
            <w:r w:rsidRPr="00061060">
              <w:rPr>
                <w:rFonts w:ascii="Arial" w:hAnsi="Arial" w:cs="Arial"/>
              </w:rPr>
              <w:t xml:space="preserve">You will be provided with assessment materials for a child. You will score and interpret the assessments and write an evaluation report in the format we learn in the lab.  You will write goals and create a treatment plan based on your evaluation results. </w:t>
            </w:r>
          </w:p>
          <w:p w14:paraId="65C79370" w14:textId="736C3821" w:rsidR="009128A6" w:rsidRPr="00061060" w:rsidRDefault="00061060" w:rsidP="00061060">
            <w:pPr>
              <w:spacing w:line="240" w:lineRule="auto"/>
              <w:rPr>
                <w:rFonts w:ascii="Arial" w:hAnsi="Arial" w:cs="Arial"/>
              </w:rPr>
            </w:pPr>
            <w:r w:rsidRPr="00061060">
              <w:rPr>
                <w:rFonts w:ascii="Arial" w:hAnsi="Arial" w:cs="Arial"/>
              </w:rPr>
              <w:t>This assignment is partly individual and partly group work.</w:t>
            </w:r>
          </w:p>
        </w:tc>
        <w:tc>
          <w:tcPr>
            <w:tcW w:w="2205" w:type="dxa"/>
            <w:tcBorders>
              <w:top w:val="single" w:sz="6" w:space="0" w:color="auto"/>
              <w:left w:val="single" w:sz="6" w:space="0" w:color="auto"/>
              <w:bottom w:val="single" w:sz="6" w:space="0" w:color="auto"/>
              <w:right w:val="single" w:sz="6" w:space="0" w:color="auto"/>
            </w:tcBorders>
            <w:shd w:val="clear" w:color="auto" w:fill="F7E9E9"/>
            <w:hideMark/>
          </w:tcPr>
          <w:p w14:paraId="6A93288A" w14:textId="77777777" w:rsidR="00061060" w:rsidRDefault="00061060" w:rsidP="00061060">
            <w:pPr>
              <w:spacing w:after="0" w:line="240" w:lineRule="auto"/>
              <w:jc w:val="center"/>
              <w:textAlignment w:val="baseline"/>
              <w:rPr>
                <w:rFonts w:ascii="Arial" w:eastAsia="Times New Roman" w:hAnsi="Arial" w:cs="Arial"/>
                <w:kern w:val="0"/>
                <w14:ligatures w14:val="none"/>
              </w:rPr>
            </w:pPr>
            <w:r>
              <w:rPr>
                <w:rFonts w:ascii="Arial" w:eastAsia="Times New Roman" w:hAnsi="Arial" w:cs="Arial"/>
                <w:kern w:val="0"/>
                <w14:ligatures w14:val="none"/>
              </w:rPr>
              <w:t>30%</w:t>
            </w:r>
          </w:p>
          <w:p w14:paraId="149C41E0" w14:textId="77777777" w:rsidR="00061060" w:rsidRDefault="00061060" w:rsidP="00061060">
            <w:pPr>
              <w:spacing w:after="0" w:line="240" w:lineRule="auto"/>
              <w:jc w:val="center"/>
              <w:textAlignment w:val="baseline"/>
              <w:rPr>
                <w:rFonts w:ascii="Arial" w:eastAsia="Times New Roman" w:hAnsi="Arial" w:cs="Arial"/>
                <w:kern w:val="0"/>
                <w14:ligatures w14:val="none"/>
              </w:rPr>
            </w:pPr>
          </w:p>
          <w:p w14:paraId="3470252D" w14:textId="515F02EC" w:rsidR="009128A6" w:rsidRPr="00C40BAA" w:rsidRDefault="00061060" w:rsidP="00061060">
            <w:pPr>
              <w:spacing w:after="0" w:line="240" w:lineRule="auto"/>
              <w:jc w:val="center"/>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(15 % individual and 15% </w:t>
            </w:r>
            <w:r w:rsidR="00346899">
              <w:rPr>
                <w:rFonts w:ascii="Arial" w:eastAsia="Times New Roman" w:hAnsi="Arial" w:cs="Arial"/>
                <w:kern w:val="0"/>
                <w14:ligatures w14:val="none"/>
              </w:rPr>
              <w:t xml:space="preserve">group)  </w:t>
            </w:r>
          </w:p>
        </w:tc>
      </w:tr>
      <w:tr w:rsidR="00061060" w:rsidRPr="00C40BAA" w14:paraId="2DD7D626" w14:textId="77777777" w:rsidTr="00D16C58">
        <w:trPr>
          <w:trHeight w:val="300"/>
        </w:trPr>
        <w:tc>
          <w:tcPr>
            <w:tcW w:w="7125" w:type="dxa"/>
            <w:tcBorders>
              <w:top w:val="single" w:sz="6" w:space="0" w:color="auto"/>
              <w:left w:val="single" w:sz="6" w:space="0" w:color="auto"/>
              <w:bottom w:val="single" w:sz="6" w:space="0" w:color="auto"/>
              <w:right w:val="single" w:sz="6" w:space="0" w:color="auto"/>
            </w:tcBorders>
            <w:hideMark/>
          </w:tcPr>
          <w:p w14:paraId="526342A4" w14:textId="77777777" w:rsidR="00061060" w:rsidRPr="00061060" w:rsidRDefault="00061060" w:rsidP="00061060">
            <w:pPr>
              <w:spacing w:after="0" w:line="240" w:lineRule="auto"/>
              <w:textAlignment w:val="baseline"/>
              <w:rPr>
                <w:rFonts w:ascii="Arial" w:hAnsi="Arial" w:cs="Arial"/>
                <w:b/>
                <w:bCs/>
                <w:color w:val="000000"/>
              </w:rPr>
            </w:pPr>
            <w:r w:rsidRPr="00061060">
              <w:rPr>
                <w:rFonts w:ascii="Arial" w:hAnsi="Arial" w:cs="Arial"/>
                <w:b/>
                <w:bCs/>
                <w:color w:val="000000"/>
              </w:rPr>
              <w:t xml:space="preserve">Video Observation Assignments (including Video Ants) </w:t>
            </w:r>
          </w:p>
          <w:p w14:paraId="6B0C5486" w14:textId="3709060A" w:rsidR="00061060" w:rsidRPr="00C40BAA" w:rsidRDefault="00061060" w:rsidP="00061060">
            <w:pPr>
              <w:spacing w:after="0" w:line="240" w:lineRule="auto"/>
              <w:textAlignment w:val="baseline"/>
              <w:rPr>
                <w:rFonts w:ascii="Arial" w:eastAsia="Times New Roman" w:hAnsi="Arial" w:cs="Arial"/>
                <w:kern w:val="0"/>
                <w14:ligatures w14:val="none"/>
              </w:rPr>
            </w:pPr>
            <w:r>
              <w:rPr>
                <w:rFonts w:ascii="Arial" w:hAnsi="Arial" w:cs="Arial"/>
                <w:color w:val="000000"/>
              </w:rPr>
              <w:t xml:space="preserve">You will view four video clips of children and note your observations related to child development. You will also answer specific questions about your observations via a </w:t>
            </w:r>
            <w:proofErr w:type="gramStart"/>
            <w:r>
              <w:rPr>
                <w:rFonts w:ascii="Arial" w:hAnsi="Arial" w:cs="Arial"/>
                <w:color w:val="000000"/>
              </w:rPr>
              <w:t>multiple choice</w:t>
            </w:r>
            <w:proofErr w:type="gramEnd"/>
            <w:r>
              <w:rPr>
                <w:rFonts w:ascii="Arial" w:hAnsi="Arial" w:cs="Arial"/>
                <w:color w:val="000000"/>
              </w:rPr>
              <w:t xml:space="preserve"> quizzes posted to BB. Two of these video clips will be presented through </w:t>
            </w:r>
            <w:r w:rsidRPr="00061060">
              <w:rPr>
                <w:rFonts w:ascii="Arial" w:hAnsi="Arial" w:cs="Arial"/>
                <w:color w:val="000000"/>
              </w:rPr>
              <w:t xml:space="preserve">Video Ant </w:t>
            </w:r>
            <w:r>
              <w:rPr>
                <w:rFonts w:ascii="Arial" w:hAnsi="Arial" w:cs="Arial"/>
                <w:color w:val="000000"/>
              </w:rPr>
              <w:t xml:space="preserve">- </w:t>
            </w:r>
            <w:r w:rsidRPr="00061060">
              <w:rPr>
                <w:rFonts w:ascii="Arial" w:hAnsi="Arial" w:cs="Arial"/>
                <w:color w:val="000000"/>
              </w:rPr>
              <w:t xml:space="preserve">an app that allows you to view a video and annotate </w:t>
            </w:r>
            <w:r>
              <w:rPr>
                <w:rFonts w:ascii="Arial" w:hAnsi="Arial" w:cs="Arial"/>
                <w:color w:val="000000"/>
              </w:rPr>
              <w:t xml:space="preserve">the video to note your observations. </w:t>
            </w:r>
            <w:r w:rsidRPr="00061060">
              <w:rPr>
                <w:rFonts w:ascii="Arial" w:hAnsi="Arial" w:cs="Arial"/>
                <w:color w:val="000000"/>
              </w:rPr>
              <w:t xml:space="preserve">  </w:t>
            </w:r>
          </w:p>
        </w:tc>
        <w:tc>
          <w:tcPr>
            <w:tcW w:w="2205" w:type="dxa"/>
            <w:tcBorders>
              <w:top w:val="single" w:sz="6" w:space="0" w:color="auto"/>
              <w:left w:val="single" w:sz="6" w:space="0" w:color="auto"/>
              <w:bottom w:val="single" w:sz="6" w:space="0" w:color="auto"/>
              <w:right w:val="single" w:sz="6" w:space="0" w:color="auto"/>
            </w:tcBorders>
            <w:hideMark/>
          </w:tcPr>
          <w:p w14:paraId="53137E0F" w14:textId="77A66769" w:rsidR="00061060" w:rsidRPr="00C40BAA" w:rsidRDefault="00061060" w:rsidP="00061060">
            <w:pPr>
              <w:spacing w:after="0" w:line="240" w:lineRule="auto"/>
              <w:jc w:val="center"/>
              <w:textAlignment w:val="baseline"/>
              <w:rPr>
                <w:rFonts w:ascii="Arial" w:eastAsia="Times New Roman" w:hAnsi="Arial" w:cs="Arial"/>
                <w:kern w:val="0"/>
                <w14:ligatures w14:val="none"/>
              </w:rPr>
            </w:pPr>
            <w:r>
              <w:rPr>
                <w:rFonts w:ascii="Arial" w:eastAsia="Times New Roman" w:hAnsi="Arial" w:cs="Arial"/>
                <w:kern w:val="0"/>
                <w:lang w:val="en"/>
                <w14:ligatures w14:val="none"/>
              </w:rPr>
              <w:t>10</w:t>
            </w:r>
            <w:r w:rsidRPr="00C40BAA">
              <w:rPr>
                <w:rFonts w:ascii="Arial" w:eastAsia="Times New Roman" w:hAnsi="Arial" w:cs="Arial"/>
                <w:kern w:val="0"/>
                <w:lang w:val="en"/>
                <w14:ligatures w14:val="none"/>
              </w:rPr>
              <w:t>%</w:t>
            </w:r>
            <w:r w:rsidRPr="00C40BAA">
              <w:rPr>
                <w:rFonts w:ascii="Arial" w:eastAsia="Times New Roman" w:hAnsi="Arial" w:cs="Arial"/>
                <w:kern w:val="0"/>
                <w14:ligatures w14:val="none"/>
              </w:rPr>
              <w:t> </w:t>
            </w:r>
          </w:p>
        </w:tc>
      </w:tr>
      <w:tr w:rsidR="00061060" w:rsidRPr="00C40BAA" w14:paraId="51762F4F" w14:textId="77777777" w:rsidTr="00D16C58">
        <w:trPr>
          <w:trHeight w:val="300"/>
        </w:trPr>
        <w:tc>
          <w:tcPr>
            <w:tcW w:w="7125" w:type="dxa"/>
            <w:tcBorders>
              <w:top w:val="single" w:sz="6" w:space="0" w:color="auto"/>
              <w:left w:val="single" w:sz="6" w:space="0" w:color="auto"/>
              <w:bottom w:val="double" w:sz="6" w:space="0" w:color="auto"/>
              <w:right w:val="single" w:sz="6" w:space="0" w:color="auto"/>
            </w:tcBorders>
            <w:shd w:val="clear" w:color="auto" w:fill="F7E9E9"/>
            <w:hideMark/>
          </w:tcPr>
          <w:p w14:paraId="4AB946A0" w14:textId="1A3CC169" w:rsidR="00061060" w:rsidRPr="00061060" w:rsidRDefault="00061060" w:rsidP="00061060">
            <w:pPr>
              <w:spacing w:after="0" w:line="240" w:lineRule="auto"/>
              <w:textAlignment w:val="baseline"/>
              <w:rPr>
                <w:rFonts w:ascii="Arial" w:eastAsia="Times New Roman" w:hAnsi="Arial" w:cs="Arial"/>
                <w:b/>
                <w:bCs/>
                <w:kern w:val="0"/>
                <w14:ligatures w14:val="none"/>
              </w:rPr>
            </w:pPr>
            <w:r w:rsidRPr="00061060">
              <w:rPr>
                <w:rFonts w:ascii="Arial" w:eastAsia="Times New Roman" w:hAnsi="Arial" w:cs="Arial"/>
                <w:b/>
                <w:bCs/>
                <w:kern w:val="0"/>
                <w14:ligatures w14:val="none"/>
              </w:rPr>
              <w:t xml:space="preserve"> Soap Note </w:t>
            </w:r>
          </w:p>
          <w:p w14:paraId="4C3F3B55" w14:textId="7113A8B9" w:rsidR="00061060" w:rsidRPr="00C40BAA" w:rsidRDefault="00061060" w:rsidP="00061060">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You will write a soap note based on a telehealth case.</w:t>
            </w:r>
          </w:p>
        </w:tc>
        <w:tc>
          <w:tcPr>
            <w:tcW w:w="2205" w:type="dxa"/>
            <w:tcBorders>
              <w:top w:val="single" w:sz="6" w:space="0" w:color="auto"/>
              <w:left w:val="single" w:sz="6" w:space="0" w:color="auto"/>
              <w:bottom w:val="double" w:sz="6" w:space="0" w:color="auto"/>
              <w:right w:val="single" w:sz="6" w:space="0" w:color="auto"/>
            </w:tcBorders>
            <w:shd w:val="clear" w:color="auto" w:fill="F7E9E9"/>
            <w:hideMark/>
          </w:tcPr>
          <w:p w14:paraId="30D40951" w14:textId="25848F88" w:rsidR="00061060" w:rsidRPr="00C40BAA" w:rsidRDefault="00061060" w:rsidP="00061060">
            <w:pPr>
              <w:spacing w:after="0" w:line="240" w:lineRule="auto"/>
              <w:jc w:val="center"/>
              <w:textAlignment w:val="baseline"/>
              <w:rPr>
                <w:rFonts w:ascii="Arial" w:eastAsia="Times New Roman" w:hAnsi="Arial" w:cs="Arial"/>
                <w:kern w:val="0"/>
                <w14:ligatures w14:val="none"/>
              </w:rPr>
            </w:pPr>
            <w:r>
              <w:rPr>
                <w:rFonts w:ascii="Arial" w:eastAsia="Times New Roman" w:hAnsi="Arial" w:cs="Arial"/>
                <w:kern w:val="0"/>
                <w:lang w:val="en"/>
                <w14:ligatures w14:val="none"/>
              </w:rPr>
              <w:t>5</w:t>
            </w:r>
            <w:r w:rsidRPr="00C40BAA">
              <w:rPr>
                <w:rFonts w:ascii="Arial" w:eastAsia="Times New Roman" w:hAnsi="Arial" w:cs="Arial"/>
                <w:kern w:val="0"/>
                <w:lang w:val="en"/>
                <w14:ligatures w14:val="none"/>
              </w:rPr>
              <w:t>%</w:t>
            </w:r>
            <w:r w:rsidRPr="00C40BAA">
              <w:rPr>
                <w:rFonts w:ascii="Arial" w:eastAsia="Times New Roman" w:hAnsi="Arial" w:cs="Arial"/>
                <w:kern w:val="0"/>
                <w14:ligatures w14:val="none"/>
              </w:rPr>
              <w:t> </w:t>
            </w:r>
          </w:p>
        </w:tc>
      </w:tr>
      <w:tr w:rsidR="00061060" w:rsidRPr="00C40BAA" w14:paraId="71A7C99B" w14:textId="77777777" w:rsidTr="00D16C58">
        <w:trPr>
          <w:trHeight w:val="300"/>
        </w:trPr>
        <w:tc>
          <w:tcPr>
            <w:tcW w:w="7125" w:type="dxa"/>
            <w:tcBorders>
              <w:top w:val="single" w:sz="6" w:space="0" w:color="auto"/>
              <w:left w:val="single" w:sz="6" w:space="0" w:color="auto"/>
              <w:bottom w:val="double" w:sz="6" w:space="0" w:color="auto"/>
              <w:right w:val="single" w:sz="6" w:space="0" w:color="auto"/>
            </w:tcBorders>
            <w:shd w:val="clear" w:color="auto" w:fill="F7E9E9"/>
          </w:tcPr>
          <w:p w14:paraId="4DB96C08" w14:textId="6F3ED9D4" w:rsidR="00061060" w:rsidRDefault="00061060" w:rsidP="00061060">
            <w:pPr>
              <w:spacing w:after="0" w:line="240" w:lineRule="auto"/>
              <w:textAlignment w:val="baseline"/>
              <w:rPr>
                <w:rFonts w:ascii="Arial" w:eastAsia="Times New Roman" w:hAnsi="Arial" w:cs="Arial"/>
                <w:b/>
                <w:bCs/>
                <w:kern w:val="0"/>
                <w14:ligatures w14:val="none"/>
              </w:rPr>
            </w:pPr>
            <w:r>
              <w:rPr>
                <w:rFonts w:ascii="Arial" w:eastAsia="Times New Roman" w:hAnsi="Arial" w:cs="Arial"/>
                <w:b/>
                <w:bCs/>
                <w:kern w:val="0"/>
                <w14:ligatures w14:val="none"/>
              </w:rPr>
              <w:t xml:space="preserve">Attendance, Participation, Safety </w:t>
            </w:r>
          </w:p>
          <w:p w14:paraId="3F88EE88" w14:textId="5D724D3D" w:rsidR="00061060" w:rsidRPr="00061060" w:rsidRDefault="00061060" w:rsidP="00061060">
            <w:pPr>
              <w:spacing w:after="0" w:line="240" w:lineRule="auto"/>
              <w:textAlignment w:val="baseline"/>
              <w:rPr>
                <w:rFonts w:ascii="Arial" w:eastAsia="Times New Roman" w:hAnsi="Arial" w:cs="Arial"/>
                <w:kern w:val="0"/>
                <w14:ligatures w14:val="none"/>
              </w:rPr>
            </w:pPr>
            <w:r w:rsidRPr="00061060">
              <w:rPr>
                <w:rFonts w:ascii="Arial" w:hAnsi="Arial" w:cs="Arial"/>
                <w:color w:val="000000"/>
              </w:rPr>
              <w:t xml:space="preserve">You will be graded on your participation </w:t>
            </w:r>
            <w:r w:rsidRPr="00061060">
              <w:rPr>
                <w:rFonts w:ascii="Arial" w:hAnsi="Arial" w:cs="Arial"/>
              </w:rPr>
              <w:t>in the lab</w:t>
            </w:r>
            <w:r w:rsidRPr="00061060">
              <w:rPr>
                <w:rFonts w:ascii="Arial" w:hAnsi="Arial" w:cs="Arial"/>
                <w:color w:val="000000"/>
              </w:rPr>
              <w:t xml:space="preserve">, including your use of professional dress, your safety, your use of universal precautions, your engagement with tasks, and your willingness to role play and discuss. There may be in class lab activities that are completed, turned in, and graded for completion. You must be in lab to be graded on </w:t>
            </w:r>
            <w:r w:rsidRPr="00061060">
              <w:rPr>
                <w:rFonts w:ascii="Arial" w:hAnsi="Arial" w:cs="Arial"/>
              </w:rPr>
              <w:t>all of this.  More than one missed lab will reduce points.</w:t>
            </w:r>
          </w:p>
        </w:tc>
        <w:tc>
          <w:tcPr>
            <w:tcW w:w="2205" w:type="dxa"/>
            <w:tcBorders>
              <w:top w:val="single" w:sz="6" w:space="0" w:color="auto"/>
              <w:left w:val="single" w:sz="6" w:space="0" w:color="auto"/>
              <w:bottom w:val="double" w:sz="6" w:space="0" w:color="auto"/>
              <w:right w:val="single" w:sz="6" w:space="0" w:color="auto"/>
            </w:tcBorders>
            <w:shd w:val="clear" w:color="auto" w:fill="F7E9E9"/>
          </w:tcPr>
          <w:p w14:paraId="0333B4B2" w14:textId="406A19C9" w:rsidR="00061060" w:rsidRDefault="00061060" w:rsidP="00061060">
            <w:pPr>
              <w:spacing w:after="0" w:line="240" w:lineRule="auto"/>
              <w:jc w:val="center"/>
              <w:textAlignment w:val="baseline"/>
              <w:rPr>
                <w:rFonts w:ascii="Arial" w:eastAsia="Times New Roman" w:hAnsi="Arial" w:cs="Arial"/>
                <w:kern w:val="0"/>
                <w:lang w:val="en"/>
                <w14:ligatures w14:val="none"/>
              </w:rPr>
            </w:pPr>
            <w:r>
              <w:rPr>
                <w:rFonts w:ascii="Arial" w:eastAsia="Times New Roman" w:hAnsi="Arial" w:cs="Arial"/>
                <w:kern w:val="0"/>
                <w:lang w:val="en"/>
                <w14:ligatures w14:val="none"/>
              </w:rPr>
              <w:t>5%</w:t>
            </w:r>
          </w:p>
        </w:tc>
      </w:tr>
      <w:tr w:rsidR="00061060" w:rsidRPr="00C40BAA" w14:paraId="5CE263A0" w14:textId="77777777" w:rsidTr="00D16C58">
        <w:trPr>
          <w:trHeight w:val="300"/>
        </w:trPr>
        <w:tc>
          <w:tcPr>
            <w:tcW w:w="7125" w:type="dxa"/>
            <w:tcBorders>
              <w:top w:val="double" w:sz="6" w:space="0" w:color="auto"/>
              <w:left w:val="single" w:sz="6" w:space="0" w:color="auto"/>
              <w:bottom w:val="single" w:sz="6" w:space="0" w:color="auto"/>
              <w:right w:val="single" w:sz="6" w:space="0" w:color="auto"/>
            </w:tcBorders>
            <w:hideMark/>
          </w:tcPr>
          <w:p w14:paraId="3E01BD18" w14:textId="77777777" w:rsidR="00061060" w:rsidRPr="00C40BAA" w:rsidRDefault="00061060" w:rsidP="00061060">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Total</w:t>
            </w:r>
            <w:r w:rsidRPr="00C40BAA">
              <w:rPr>
                <w:rFonts w:ascii="Arial" w:eastAsia="Times New Roman" w:hAnsi="Arial" w:cs="Arial"/>
                <w:b/>
                <w:bCs/>
                <w:kern w:val="0"/>
                <w14:ligatures w14:val="none"/>
              </w:rPr>
              <w:t> </w:t>
            </w:r>
            <w:r w:rsidRPr="00C40BAA">
              <w:rPr>
                <w:rFonts w:ascii="Arial" w:eastAsia="Times New Roman" w:hAnsi="Arial" w:cs="Arial"/>
                <w:kern w:val="0"/>
                <w14:ligatures w14:val="none"/>
              </w:rPr>
              <w:t> </w:t>
            </w:r>
          </w:p>
        </w:tc>
        <w:tc>
          <w:tcPr>
            <w:tcW w:w="2205" w:type="dxa"/>
            <w:tcBorders>
              <w:top w:val="double" w:sz="6" w:space="0" w:color="auto"/>
              <w:left w:val="single" w:sz="6" w:space="0" w:color="auto"/>
              <w:bottom w:val="single" w:sz="6" w:space="0" w:color="auto"/>
              <w:right w:val="single" w:sz="6" w:space="0" w:color="auto"/>
            </w:tcBorders>
            <w:hideMark/>
          </w:tcPr>
          <w:p w14:paraId="63C021ED" w14:textId="2D72F9B4" w:rsidR="00061060" w:rsidRPr="00C40BAA" w:rsidRDefault="00061060" w:rsidP="00632E57">
            <w:pPr>
              <w:spacing w:after="0" w:line="240" w:lineRule="auto"/>
              <w:jc w:val="center"/>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100%</w:t>
            </w:r>
            <w:r w:rsidRPr="00C40BAA">
              <w:rPr>
                <w:rFonts w:ascii="Arial" w:eastAsia="Times New Roman" w:hAnsi="Arial" w:cs="Arial"/>
                <w:b/>
                <w:bCs/>
                <w:kern w:val="0"/>
                <w14:ligatures w14:val="none"/>
              </w:rPr>
              <w:t> </w:t>
            </w:r>
          </w:p>
        </w:tc>
      </w:tr>
    </w:tbl>
    <w:p w14:paraId="7414EBDB"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61A91EA0"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xml:space="preserve">The final letter grade is assigned in accordance with the university grading policy: </w:t>
      </w:r>
      <w:hyperlink r:id="rId27" w:tgtFrame="_blank" w:history="1">
        <w:r w:rsidRPr="00C40BAA">
          <w:rPr>
            <w:rFonts w:ascii="Arial" w:eastAsia="Times New Roman" w:hAnsi="Arial" w:cs="Arial"/>
            <w:color w:val="0000FF"/>
            <w:kern w:val="0"/>
            <w:u w:val="single"/>
            <w14:ligatures w14:val="none"/>
          </w:rPr>
          <w:t>SHU Graduate Grading System</w:t>
        </w:r>
      </w:hyperlink>
      <w:r w:rsidRPr="00C40BAA">
        <w:rPr>
          <w:rFonts w:ascii="Arial" w:eastAsia="Times New Roman" w:hAnsi="Arial" w:cs="Arial"/>
          <w:kern w:val="0"/>
          <w14:ligatures w14:val="none"/>
        </w:rPr>
        <w:t>. </w:t>
      </w:r>
    </w:p>
    <w:p w14:paraId="3008D9E3"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5E9B934F"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C00000"/>
          <w:kern w:val="0"/>
          <w:lang w:val="en"/>
          <w14:ligatures w14:val="none"/>
        </w:rPr>
        <w:t>Student Expectations</w:t>
      </w:r>
      <w:r w:rsidRPr="00C40BAA">
        <w:rPr>
          <w:rFonts w:ascii="Arial" w:eastAsia="Times New Roman" w:hAnsi="Arial" w:cs="Arial"/>
          <w:color w:val="C00000"/>
          <w:kern w:val="0"/>
          <w14:ligatures w14:val="none"/>
        </w:rPr>
        <w:t>  </w:t>
      </w:r>
    </w:p>
    <w:p w14:paraId="116F203C"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 xml:space="preserve">ATTENDANCE: </w:t>
      </w:r>
      <w:r w:rsidRPr="00C40BAA">
        <w:rPr>
          <w:rFonts w:ascii="Arial" w:eastAsia="Times New Roman" w:hAnsi="Arial" w:cs="Arial"/>
          <w:kern w:val="0"/>
          <w14:ligatures w14:val="none"/>
        </w:rPr>
        <w:t xml:space="preserve">As per program policy, a 100% attendance rate for all courses is required. Per university policy, attendance will be recorded on Blackboard for each class and for each student.  Absences from classes are allowed only under </w:t>
      </w:r>
      <w:r w:rsidRPr="00C40BAA">
        <w:rPr>
          <w:rFonts w:ascii="Arial" w:eastAsia="Times New Roman" w:hAnsi="Arial" w:cs="Arial"/>
          <w:kern w:val="0"/>
          <w14:ligatures w14:val="none"/>
        </w:rPr>
        <w:lastRenderedPageBreak/>
        <w:t>extraordinary circumstances, such as illnesses, emergencies, religious obligations, or important family events; for example, a wedding of an immediate family member. Documentation for an absence due to an important family event requires at least three weeks advance notice, and documentation of all other absences confirming circumstances that caused them are required within a week of returning to school. Please contact the course instructor in advance of an absence unless it is an emergency. In case of emergency, notify the department as soon as possible.  </w:t>
      </w:r>
    </w:p>
    <w:p w14:paraId="6F344BCD"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444CE58B"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xml:space="preserve">Failure to follow these procedures will result in the total grade reduction of one letter grade increment for each unexcused absence. Please refer to COVID Contingencies policy in the Student Manual with regards to absences/isolation for colds and flu symptoms, or the SHU </w:t>
      </w:r>
      <w:hyperlink r:id="rId28" w:tgtFrame="_blank" w:history="1">
        <w:r w:rsidRPr="00C40BAA">
          <w:rPr>
            <w:rFonts w:ascii="Arial" w:eastAsia="Times New Roman" w:hAnsi="Arial" w:cs="Arial"/>
            <w:color w:val="0000FF"/>
            <w:kern w:val="0"/>
            <w:u w:val="single"/>
            <w14:ligatures w14:val="none"/>
          </w:rPr>
          <w:t>Coronavirus</w:t>
        </w:r>
      </w:hyperlink>
      <w:r w:rsidRPr="00C40BAA">
        <w:rPr>
          <w:rFonts w:ascii="Arial" w:eastAsia="Times New Roman" w:hAnsi="Arial" w:cs="Arial"/>
          <w:kern w:val="0"/>
          <w14:ligatures w14:val="none"/>
        </w:rPr>
        <w:t xml:space="preserve"> web page. Please note that, while classes might take place online (using Zoom, Webex, or Microsoft Teams) in case of inclement weather or other unforeseen circumstances, attendance policies for the online classes are the same as for the in-person classes.  </w:t>
      </w:r>
    </w:p>
    <w:p w14:paraId="550ED8E4"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35A38309"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To the extent permitted by federal and state copyright laws, the class lectures and materials provided by the professor are copyrighted. By participating in the class lectures, students consent to the video and audio recording of said lectures. As part of the requirements of the course, students are required to participate, whether in person or via electronic communications. At the professor’s discretion, students may be required to leave their audio and video devices on during the class lectures.   </w:t>
      </w:r>
    </w:p>
    <w:p w14:paraId="5CE6D2CC"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color w:val="C00000"/>
          <w:kern w:val="0"/>
          <w14:ligatures w14:val="none"/>
        </w:rPr>
        <w:t> </w:t>
      </w:r>
    </w:p>
    <w:p w14:paraId="1E31D6D8"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14:ligatures w14:val="none"/>
        </w:rPr>
        <w:t xml:space="preserve">ACADEMIC INTEGRITY and PARTICIPATION: </w:t>
      </w:r>
      <w:r w:rsidRPr="00C40BAA">
        <w:rPr>
          <w:rFonts w:ascii="Arial" w:eastAsia="Times New Roman" w:hAnsi="Arial" w:cs="Arial"/>
          <w:kern w:val="0"/>
          <w14:ligatures w14:val="none"/>
        </w:rPr>
        <w:t>Please refer to the 2025-2027 O.T. Student Handbook.  </w:t>
      </w:r>
    </w:p>
    <w:p w14:paraId="790BE42C"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583D65AB"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14:ligatures w14:val="none"/>
        </w:rPr>
        <w:t>PROFESSIONAL BEHAVIORS</w:t>
      </w:r>
      <w:r w:rsidRPr="00C40BAA">
        <w:rPr>
          <w:rFonts w:ascii="Arial" w:eastAsia="Times New Roman" w:hAnsi="Arial" w:cs="Arial"/>
          <w:kern w:val="0"/>
          <w14:ligatures w14:val="none"/>
        </w:rPr>
        <w:t>: Please refer to the 2025-2027 O.T. Student Handbook.  </w:t>
      </w:r>
    </w:p>
    <w:p w14:paraId="46722A5C"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color w:val="FFFFFF"/>
          <w:kern w:val="0"/>
          <w14:ligatures w14:val="none"/>
        </w:rPr>
        <w:t>  </w:t>
      </w:r>
    </w:p>
    <w:p w14:paraId="24CFF213"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14:ligatures w14:val="none"/>
        </w:rPr>
        <w:t xml:space="preserve">ARTIFICIAL INTELLIGENCE PLATFORMS: </w:t>
      </w:r>
      <w:r w:rsidRPr="00C40BAA">
        <w:rPr>
          <w:rFonts w:ascii="Arial" w:eastAsia="Times New Roman" w:hAnsi="Arial" w:cs="Arial"/>
          <w:kern w:val="0"/>
          <w14:ligatures w14:val="none"/>
        </w:rPr>
        <w:t xml:space="preserve">In accordance with Sacred Heart University’s </w:t>
      </w:r>
      <w:hyperlink r:id="rId29" w:tgtFrame="_blank" w:history="1">
        <w:r w:rsidRPr="00C40BAA">
          <w:rPr>
            <w:rFonts w:ascii="Arial" w:eastAsia="Times New Roman" w:hAnsi="Arial" w:cs="Arial"/>
            <w:color w:val="0000FF"/>
            <w:kern w:val="0"/>
            <w:u w:val="single"/>
            <w14:ligatures w14:val="none"/>
          </w:rPr>
          <w:t>Academic Integrity Policy</w:t>
        </w:r>
      </w:hyperlink>
      <w:r w:rsidRPr="00C40BAA">
        <w:rPr>
          <w:rFonts w:ascii="Arial" w:eastAsia="Times New Roman" w:hAnsi="Arial" w:cs="Arial"/>
          <w:kern w:val="0"/>
          <w14:ligatures w14:val="none"/>
        </w:rPr>
        <w:t>, the use of Artificial Intelligence platforms is on a case-by-case basis in the Department of Occupational Therapy.</w:t>
      </w:r>
      <w:r w:rsidRPr="00C40BAA">
        <w:rPr>
          <w:rFonts w:ascii="Arial" w:eastAsia="Times New Roman" w:hAnsi="Arial" w:cs="Arial"/>
          <w:b/>
          <w:bCs/>
          <w:kern w:val="0"/>
          <w14:ligatures w14:val="none"/>
        </w:rPr>
        <w:t xml:space="preserve"> </w:t>
      </w:r>
      <w:r w:rsidRPr="00C40BAA">
        <w:rPr>
          <w:rFonts w:ascii="Arial" w:eastAsia="Times New Roman" w:hAnsi="Arial" w:cs="Arial"/>
          <w:kern w:val="0"/>
          <w14:ligatures w14:val="none"/>
        </w:rPr>
        <w:t xml:space="preserve">Students are permitted to use artificial intelligence chatbots (such as ChatGPT) </w:t>
      </w:r>
      <w:r w:rsidRPr="00C40BAA">
        <w:rPr>
          <w:rFonts w:ascii="Arial" w:eastAsia="Times New Roman" w:hAnsi="Arial" w:cs="Arial"/>
          <w:b/>
          <w:bCs/>
          <w:kern w:val="0"/>
          <w:u w:val="single"/>
          <w14:ligatures w14:val="none"/>
        </w:rPr>
        <w:t>only when explicitly directed by the instructor</w:t>
      </w:r>
      <w:r w:rsidRPr="00C40BAA">
        <w:rPr>
          <w:rFonts w:ascii="Arial" w:eastAsia="Times New Roman" w:hAnsi="Arial" w:cs="Arial"/>
          <w:kern w:val="0"/>
          <w14:ligatures w14:val="none"/>
        </w:rPr>
        <w:t>. If you are ever unsure whether the use of an artificial intelligence chatbot is allowed, please contact the instructor prior to using it.  </w:t>
      </w:r>
    </w:p>
    <w:p w14:paraId="588696E5"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lang w:val="en"/>
          <w14:ligatures w14:val="none"/>
        </w:rPr>
        <w:t> </w:t>
      </w:r>
      <w:r w:rsidRPr="00C40BAA">
        <w:rPr>
          <w:rFonts w:ascii="Arial" w:eastAsia="Times New Roman" w:hAnsi="Arial" w:cs="Arial"/>
          <w:kern w:val="0"/>
          <w14:ligatures w14:val="none"/>
        </w:rPr>
        <w:t> </w:t>
      </w:r>
    </w:p>
    <w:p w14:paraId="3E57C0C8" w14:textId="77777777" w:rsidR="00D16C58" w:rsidRPr="00C40BAA" w:rsidRDefault="00D16C58" w:rsidP="00D16C58">
      <w:pPr>
        <w:spacing w:after="0"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478BA095" w14:textId="77777777" w:rsidR="00D16C58" w:rsidRPr="00C40BAA" w:rsidRDefault="00D16C58" w:rsidP="00D16C58">
      <w:pPr>
        <w:shd w:val="clear" w:color="auto" w:fill="FFFFFF"/>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color w:val="C00000"/>
          <w:kern w:val="0"/>
          <w:lang w:val="en"/>
          <w14:ligatures w14:val="none"/>
        </w:rPr>
        <w:t>How We Support Your Learning at SHU</w:t>
      </w:r>
      <w:r w:rsidRPr="00C40BAA">
        <w:rPr>
          <w:rFonts w:ascii="Arial" w:eastAsia="Times New Roman" w:hAnsi="Arial" w:cs="Arial"/>
          <w:color w:val="C00000"/>
          <w:kern w:val="0"/>
          <w14:ligatures w14:val="none"/>
        </w:rPr>
        <w:t>  </w:t>
      </w:r>
    </w:p>
    <w:p w14:paraId="529C4B7F" w14:textId="77777777" w:rsidR="00D16C58" w:rsidRPr="00C40BAA" w:rsidRDefault="00D16C58" w:rsidP="00D16C58">
      <w:pPr>
        <w:shd w:val="clear" w:color="auto" w:fill="FFFFFF"/>
        <w:spacing w:after="0" w:line="240" w:lineRule="auto"/>
        <w:textAlignment w:val="baseline"/>
        <w:rPr>
          <w:rFonts w:ascii="Arial" w:eastAsia="Times New Roman" w:hAnsi="Arial" w:cs="Arial"/>
          <w:kern w:val="0"/>
          <w14:ligatures w14:val="none"/>
        </w:rPr>
      </w:pPr>
      <w:r w:rsidRPr="00C40BAA">
        <w:rPr>
          <w:rFonts w:ascii="Arial" w:eastAsia="Times New Roman" w:hAnsi="Arial" w:cs="Arial"/>
          <w:color w:val="C00000"/>
          <w:kern w:val="0"/>
          <w14:ligatures w14:val="none"/>
        </w:rPr>
        <w:t> </w:t>
      </w:r>
    </w:p>
    <w:p w14:paraId="51091908" w14:textId="77777777" w:rsidR="00D16C58" w:rsidRPr="00C40BAA" w:rsidRDefault="00D16C58" w:rsidP="00D16C58">
      <w:pPr>
        <w:shd w:val="clear" w:color="auto" w:fill="FFFFFF"/>
        <w:spacing w:after="0" w:line="240" w:lineRule="auto"/>
        <w:textAlignment w:val="baseline"/>
        <w:rPr>
          <w:rFonts w:ascii="Arial" w:eastAsia="Times New Roman" w:hAnsi="Arial" w:cs="Arial"/>
          <w:kern w:val="0"/>
          <w14:ligatures w14:val="none"/>
        </w:rPr>
      </w:pPr>
      <w:r w:rsidRPr="00C40BAA">
        <w:rPr>
          <w:rFonts w:ascii="Arial" w:eastAsia="Times New Roman" w:hAnsi="Arial" w:cs="Arial"/>
          <w:b/>
          <w:bCs/>
          <w:kern w:val="0"/>
          <w14:ligatures w14:val="none"/>
        </w:rPr>
        <w:t>WHAT YOU CAN EXPECT FROM YOUR OCCUPATIONAL THERPAY FACULTY:</w:t>
      </w:r>
      <w:r w:rsidRPr="00C40BAA">
        <w:rPr>
          <w:rFonts w:ascii="Arial" w:eastAsia="Times New Roman" w:hAnsi="Arial" w:cs="Arial"/>
          <w:kern w:val="0"/>
          <w14:ligatures w14:val="none"/>
        </w:rPr>
        <w:t> </w:t>
      </w:r>
    </w:p>
    <w:p w14:paraId="65123633" w14:textId="77777777" w:rsidR="00D16C58" w:rsidRPr="00C40BAA" w:rsidRDefault="00D16C58" w:rsidP="00D16C58">
      <w:pPr>
        <w:numPr>
          <w:ilvl w:val="0"/>
          <w:numId w:val="4"/>
        </w:numPr>
        <w:shd w:val="clear" w:color="auto" w:fill="FFFFFF"/>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Your materials will always be available to you at least one week before class </w:t>
      </w:r>
      <w:r w:rsidRPr="00C40BAA">
        <w:rPr>
          <w:rFonts w:ascii="Arial" w:eastAsia="Times New Roman" w:hAnsi="Arial" w:cs="Arial"/>
          <w:kern w:val="0"/>
          <w14:ligatures w14:val="none"/>
        </w:rPr>
        <w:br/>
        <w:t>(usually much earlier than that). </w:t>
      </w:r>
    </w:p>
    <w:p w14:paraId="06B62AC2" w14:textId="77777777" w:rsidR="00D16C58" w:rsidRPr="00C40BAA" w:rsidRDefault="00D16C58" w:rsidP="00D16C58">
      <w:pPr>
        <w:numPr>
          <w:ilvl w:val="0"/>
          <w:numId w:val="5"/>
        </w:numPr>
        <w:shd w:val="clear" w:color="auto" w:fill="FFFFFF"/>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lastRenderedPageBreak/>
        <w:t>We will answer your emails during the work week within 24 business hours.  </w:t>
      </w:r>
    </w:p>
    <w:p w14:paraId="1592FAFE" w14:textId="77777777" w:rsidR="00D16C58" w:rsidRPr="00C40BAA" w:rsidRDefault="00D16C58" w:rsidP="00D16C58">
      <w:pPr>
        <w:numPr>
          <w:ilvl w:val="0"/>
          <w:numId w:val="6"/>
        </w:numPr>
        <w:shd w:val="clear" w:color="auto" w:fill="FFFFFF"/>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We will grade your papers and have things back to you within 3 weeks of your </w:t>
      </w:r>
      <w:r w:rsidRPr="00C40BAA">
        <w:rPr>
          <w:rFonts w:ascii="Arial" w:eastAsia="Times New Roman" w:hAnsi="Arial" w:cs="Arial"/>
          <w:kern w:val="0"/>
          <w14:ligatures w14:val="none"/>
        </w:rPr>
        <w:br/>
        <w:t>turning them in (if you turn them in on time). </w:t>
      </w:r>
    </w:p>
    <w:p w14:paraId="42B3A3B0" w14:textId="77777777" w:rsidR="00D16C58" w:rsidRPr="00C40BAA" w:rsidRDefault="00D16C58" w:rsidP="00D16C58">
      <w:pPr>
        <w:numPr>
          <w:ilvl w:val="0"/>
          <w:numId w:val="7"/>
        </w:numPr>
        <w:shd w:val="clear" w:color="auto" w:fill="FFFFFF"/>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We will explain why we are doing what we are doing. We don’t believe in ‘busy </w:t>
      </w:r>
      <w:r w:rsidRPr="00C40BAA">
        <w:rPr>
          <w:rFonts w:ascii="Arial" w:eastAsia="Times New Roman" w:hAnsi="Arial" w:cs="Arial"/>
          <w:kern w:val="0"/>
          <w14:ligatures w14:val="none"/>
        </w:rPr>
        <w:br/>
        <w:t>work’ and won’t give you any. </w:t>
      </w:r>
    </w:p>
    <w:p w14:paraId="009B605F" w14:textId="77777777" w:rsidR="00D16C58" w:rsidRPr="00C40BAA" w:rsidRDefault="00D16C58" w:rsidP="00D16C58">
      <w:pPr>
        <w:numPr>
          <w:ilvl w:val="0"/>
          <w:numId w:val="8"/>
        </w:numPr>
        <w:shd w:val="clear" w:color="auto" w:fill="FFFFFF"/>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We will have very high standards for your behavior and ours. We believe in </w:t>
      </w:r>
      <w:r w:rsidRPr="00C40BAA">
        <w:rPr>
          <w:rFonts w:ascii="Arial" w:eastAsia="Times New Roman" w:hAnsi="Arial" w:cs="Arial"/>
          <w:kern w:val="0"/>
          <w14:ligatures w14:val="none"/>
        </w:rPr>
        <w:br/>
        <w:t>Stephen Covey’s 7 habits of highly effective people. We also believe that to demonstrate and model responsibility and efficacy, we must have integrity. Integrity starts with making and keeping promises and commitments. We pride ourselves on being dependable and keeping our commitments. </w:t>
      </w:r>
    </w:p>
    <w:p w14:paraId="63CCD049" w14:textId="77777777" w:rsidR="00D16C58" w:rsidRPr="00C40BAA" w:rsidRDefault="00D16C58" w:rsidP="00D16C58">
      <w:pPr>
        <w:numPr>
          <w:ilvl w:val="0"/>
          <w:numId w:val="9"/>
        </w:numPr>
        <w:shd w:val="clear" w:color="auto" w:fill="FFFFFF"/>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When we are meeting with you, and in class with you, you will have our </w:t>
      </w:r>
      <w:r w:rsidRPr="00C40BAA">
        <w:rPr>
          <w:rFonts w:ascii="Arial" w:eastAsia="Times New Roman" w:hAnsi="Arial" w:cs="Arial"/>
          <w:kern w:val="0"/>
          <w14:ligatures w14:val="none"/>
        </w:rPr>
        <w:br/>
        <w:t>undivided attention. We will all practice ‘being present’ in the moment in our </w:t>
      </w:r>
      <w:r w:rsidRPr="00C40BAA">
        <w:rPr>
          <w:rFonts w:ascii="Arial" w:eastAsia="Times New Roman" w:hAnsi="Arial" w:cs="Arial"/>
          <w:kern w:val="0"/>
          <w14:ligatures w14:val="none"/>
        </w:rPr>
        <w:br/>
        <w:t>communication with each other. ‘Being present’ in the moment is an important skill to learn. If it ever seems like we are distracted and not listening </w:t>
      </w:r>
      <w:r w:rsidRPr="00C40BAA">
        <w:rPr>
          <w:rFonts w:ascii="Arial" w:eastAsia="Times New Roman" w:hAnsi="Arial" w:cs="Arial"/>
          <w:kern w:val="0"/>
          <w14:ligatures w14:val="none"/>
        </w:rPr>
        <w:br/>
        <w:t>fully, please say so. If you ask a question when we are distracted or when we </w:t>
      </w:r>
      <w:r w:rsidRPr="00C40BAA">
        <w:rPr>
          <w:rFonts w:ascii="Arial" w:eastAsia="Times New Roman" w:hAnsi="Arial" w:cs="Arial"/>
          <w:kern w:val="0"/>
          <w14:ligatures w14:val="none"/>
        </w:rPr>
        <w:br/>
        <w:t>cannot give you our full attention (for example at the beginning of class while </w:t>
      </w:r>
      <w:r w:rsidRPr="00C40BAA">
        <w:rPr>
          <w:rFonts w:ascii="Arial" w:eastAsia="Times New Roman" w:hAnsi="Arial" w:cs="Arial"/>
          <w:kern w:val="0"/>
          <w14:ligatures w14:val="none"/>
        </w:rPr>
        <w:br/>
        <w:t>setting up), we will tell you so and will tell you when we will be able to give you </w:t>
      </w:r>
      <w:r w:rsidRPr="00C40BAA">
        <w:rPr>
          <w:rFonts w:ascii="Arial" w:eastAsia="Times New Roman" w:hAnsi="Arial" w:cs="Arial"/>
          <w:kern w:val="0"/>
          <w14:ligatures w14:val="none"/>
        </w:rPr>
        <w:br/>
        <w:t>our full attention. </w:t>
      </w:r>
    </w:p>
    <w:p w14:paraId="435F6E11" w14:textId="77777777" w:rsidR="00D16C58" w:rsidRPr="00C40BAA" w:rsidRDefault="00D16C58" w:rsidP="00D16C58">
      <w:pPr>
        <w:numPr>
          <w:ilvl w:val="0"/>
          <w:numId w:val="10"/>
        </w:numPr>
        <w:shd w:val="clear" w:color="auto" w:fill="FFFFFF"/>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We will start and end class on time, unless there are extreme events. </w:t>
      </w:r>
    </w:p>
    <w:p w14:paraId="3F0E568C" w14:textId="77777777" w:rsidR="00D16C58" w:rsidRPr="00C40BAA" w:rsidRDefault="00D16C58" w:rsidP="00D16C58">
      <w:pPr>
        <w:numPr>
          <w:ilvl w:val="0"/>
          <w:numId w:val="11"/>
        </w:numPr>
        <w:shd w:val="clear" w:color="auto" w:fill="FFFFFF"/>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We spend a lot of time planning what we will do in class and what we think are </w:t>
      </w:r>
      <w:r w:rsidRPr="00C40BAA">
        <w:rPr>
          <w:rFonts w:ascii="Arial" w:eastAsia="Times New Roman" w:hAnsi="Arial" w:cs="Arial"/>
          <w:kern w:val="0"/>
          <w14:ligatures w14:val="none"/>
        </w:rPr>
        <w:br/>
        <w:t>activities that will help you learn this material- but that will also be fun. </w:t>
      </w:r>
    </w:p>
    <w:p w14:paraId="241B0091" w14:textId="77777777" w:rsidR="00D16C58" w:rsidRPr="00C40BAA" w:rsidRDefault="00D16C58" w:rsidP="00D16C58">
      <w:pPr>
        <w:numPr>
          <w:ilvl w:val="0"/>
          <w:numId w:val="12"/>
        </w:numPr>
        <w:shd w:val="clear" w:color="auto" w:fill="FFFFFF"/>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We will model the same professional behaviors we expect of all of you. We will </w:t>
      </w:r>
      <w:r w:rsidRPr="00C40BAA">
        <w:rPr>
          <w:rFonts w:ascii="Arial" w:eastAsia="Times New Roman" w:hAnsi="Arial" w:cs="Arial"/>
          <w:kern w:val="0"/>
          <w14:ligatures w14:val="none"/>
        </w:rPr>
        <w:br/>
        <w:t>treat you as a future colleague and an adult student. Please speak with us if you're having any difficulties with the material or assignments. However, we also </w:t>
      </w:r>
      <w:r w:rsidRPr="00C40BAA">
        <w:rPr>
          <w:rFonts w:ascii="Arial" w:eastAsia="Times New Roman" w:hAnsi="Arial" w:cs="Arial"/>
          <w:kern w:val="0"/>
          <w14:ligatures w14:val="none"/>
        </w:rPr>
        <w:br/>
        <w:t>believe in personal responsibility. </w:t>
      </w:r>
    </w:p>
    <w:p w14:paraId="5FE148E0" w14:textId="788A66F5" w:rsidR="00D16C58" w:rsidRPr="005F574D" w:rsidRDefault="00D16C58" w:rsidP="00D16C58">
      <w:pPr>
        <w:spacing w:before="100" w:beforeAutospacing="1" w:after="100" w:afterAutospacing="1" w:line="240" w:lineRule="auto"/>
        <w:textAlignment w:val="baseline"/>
        <w:rPr>
          <w:rFonts w:ascii="Arial" w:eastAsia="Times New Roman" w:hAnsi="Arial" w:cs="Arial"/>
          <w:b/>
          <w:bCs/>
          <w:color w:val="000000"/>
          <w:kern w:val="0"/>
          <w14:ligatures w14:val="none"/>
        </w:rPr>
      </w:pPr>
      <w:r w:rsidRPr="00C40BAA">
        <w:rPr>
          <w:rFonts w:ascii="Arial" w:eastAsia="Times New Roman" w:hAnsi="Arial" w:cs="Arial"/>
          <w:b/>
          <w:bCs/>
          <w:color w:val="000000"/>
          <w:kern w:val="0"/>
          <w14:ligatures w14:val="none"/>
        </w:rPr>
        <w:t>UNIVERSITY STUDENT SUPPORTS</w:t>
      </w:r>
      <w:r w:rsidRPr="00C40BAA">
        <w:rPr>
          <w:rFonts w:ascii="Arial" w:eastAsia="Times New Roman" w:hAnsi="Arial" w:cs="Arial"/>
          <w:color w:val="000000"/>
          <w:kern w:val="0"/>
          <w14:ligatures w14:val="none"/>
        </w:rPr>
        <w:t>  </w:t>
      </w:r>
    </w:p>
    <w:p w14:paraId="60B5A006"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b/>
          <w:bCs/>
          <w:color w:val="000000"/>
          <w:kern w:val="0"/>
          <w14:ligatures w14:val="none"/>
        </w:rPr>
        <w:t>Our Commitment to Inclusive Excellence</w:t>
      </w:r>
      <w:r w:rsidRPr="00C40BAA">
        <w:rPr>
          <w:rFonts w:ascii="Arial" w:eastAsia="Times New Roman" w:hAnsi="Arial" w:cs="Arial"/>
          <w:color w:val="000000"/>
          <w:kern w:val="0"/>
          <w14:ligatures w14:val="none"/>
        </w:rPr>
        <w:t> </w:t>
      </w:r>
    </w:p>
    <w:p w14:paraId="32C9008A"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color w:val="000000"/>
          <w:kern w:val="0"/>
          <w14:ligatures w14:val="none"/>
        </w:rPr>
        <w:t xml:space="preserve">As a student, it is important to know that at Sacred Heart University, inclusive excellence is not just a value – it is a foundational element that shapes our academic </w:t>
      </w:r>
      <w:r w:rsidRPr="00C40BAA">
        <w:rPr>
          <w:rFonts w:ascii="Arial" w:eastAsia="Times New Roman" w:hAnsi="Arial" w:cs="Arial"/>
          <w:color w:val="000000"/>
          <w:kern w:val="0"/>
          <w14:ligatures w14:val="none"/>
        </w:rPr>
        <w:lastRenderedPageBreak/>
        <w:t>mission, our community culture, and our collective future. As a Catholic institution guided by a commitment to human dignity, justice, and the common good, we believe that true excellence is only possible when equity, inclusion, and belonging are fully woven into the fabric of our classrooms and university life. </w:t>
      </w:r>
    </w:p>
    <w:p w14:paraId="6426795C"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color w:val="000000"/>
          <w:kern w:val="0"/>
          <w14:ligatures w14:val="none"/>
        </w:rPr>
        <w:t xml:space="preserve">In every course, we are called to foster environments where all members of our community feel seen, heard, respected, and empowered to thrive. This is a shared responsibility among SHU faculty, staff, and students. We look forward to the contributions you will make to help uphold this commitment to one another. Questions? Contact </w:t>
      </w:r>
      <w:hyperlink r:id="rId30" w:tgtFrame="_blank" w:history="1">
        <w:r w:rsidRPr="00C40BAA">
          <w:rPr>
            <w:rFonts w:ascii="Arial" w:eastAsia="Times New Roman" w:hAnsi="Arial" w:cs="Arial"/>
            <w:color w:val="0000FF"/>
            <w:kern w:val="0"/>
            <w:u w:val="single"/>
            <w14:ligatures w14:val="none"/>
          </w:rPr>
          <w:t>inclusiveexcellence@sacredheart.edu</w:t>
        </w:r>
      </w:hyperlink>
      <w:r w:rsidRPr="00C40BAA">
        <w:rPr>
          <w:rFonts w:ascii="Arial" w:eastAsia="Times New Roman" w:hAnsi="Arial" w:cs="Arial"/>
          <w:color w:val="000000"/>
          <w:kern w:val="0"/>
          <w14:ligatures w14:val="none"/>
        </w:rPr>
        <w:t>, visit the Inclusive Excellence website, or call 203-365-7530. </w:t>
      </w:r>
    </w:p>
    <w:p w14:paraId="330AA659"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b/>
          <w:bCs/>
          <w:color w:val="000000"/>
          <w:kern w:val="0"/>
          <w14:ligatures w14:val="none"/>
        </w:rPr>
        <w:t>University Student Offices</w:t>
      </w:r>
      <w:r w:rsidRPr="00C40BAA">
        <w:rPr>
          <w:rFonts w:ascii="Arial" w:eastAsia="Times New Roman" w:hAnsi="Arial" w:cs="Arial"/>
          <w:color w:val="000000"/>
          <w:kern w:val="0"/>
          <w14:ligatures w14:val="none"/>
        </w:rPr>
        <w:t> </w:t>
      </w:r>
    </w:p>
    <w:p w14:paraId="3A9C7BB3"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color w:val="000000"/>
          <w:kern w:val="0"/>
          <w14:ligatures w14:val="none"/>
        </w:rPr>
        <w:t>There are multiple support offices eager to support your learning and success at SHU. The services below are available for undergraduate and graduate students: </w:t>
      </w:r>
    </w:p>
    <w:p w14:paraId="204253ED"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b/>
          <w:bCs/>
          <w:color w:val="000000"/>
          <w:kern w:val="0"/>
          <w14:ligatures w14:val="none"/>
        </w:rPr>
        <w:t>Academic &amp; Technology Supports:</w:t>
      </w:r>
      <w:r w:rsidRPr="00C40BAA">
        <w:rPr>
          <w:rFonts w:ascii="Arial" w:eastAsia="Times New Roman" w:hAnsi="Arial" w:cs="Arial"/>
          <w:color w:val="000000"/>
          <w:kern w:val="0"/>
          <w14:ligatures w14:val="none"/>
        </w:rPr>
        <w:t> </w:t>
      </w:r>
    </w:p>
    <w:p w14:paraId="2B9A7308" w14:textId="77777777" w:rsidR="00D16C58" w:rsidRPr="00C40BAA" w:rsidRDefault="00D16C58" w:rsidP="00D16C58">
      <w:pPr>
        <w:numPr>
          <w:ilvl w:val="0"/>
          <w:numId w:val="13"/>
        </w:numPr>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b/>
          <w:bCs/>
          <w:color w:val="000000"/>
          <w:kern w:val="0"/>
          <w14:ligatures w14:val="none"/>
        </w:rPr>
        <w:t xml:space="preserve">Center for Teaching and Learning (CTL) </w:t>
      </w:r>
      <w:r w:rsidRPr="00C40BAA">
        <w:rPr>
          <w:rFonts w:ascii="Arial" w:eastAsia="Times New Roman" w:hAnsi="Arial" w:cs="Arial"/>
          <w:color w:val="000000"/>
          <w:kern w:val="0"/>
          <w14:ligatures w14:val="none"/>
        </w:rPr>
        <w:t xml:space="preserve">- offers tutoring, writing, and learning support for all SHU undergraduate and graduate students. Visit the PASS Portal to sign up for tutoring, submit a paper for feedback through the Online Writing Lab (OWL), or look up peer-assisted learning opportunities for specific courses. Questions? Contact </w:t>
      </w:r>
      <w:hyperlink r:id="rId31" w:tgtFrame="_blank" w:history="1">
        <w:r w:rsidRPr="00C40BAA">
          <w:rPr>
            <w:rFonts w:ascii="Arial" w:eastAsia="Times New Roman" w:hAnsi="Arial" w:cs="Arial"/>
            <w:color w:val="0000FF"/>
            <w:kern w:val="0"/>
            <w:u w:val="single"/>
            <w14:ligatures w14:val="none"/>
          </w:rPr>
          <w:t>CTLtutoring@sacredheart.edu</w:t>
        </w:r>
      </w:hyperlink>
      <w:r w:rsidRPr="00C40BAA">
        <w:rPr>
          <w:rFonts w:ascii="Arial" w:eastAsia="Times New Roman" w:hAnsi="Arial" w:cs="Arial"/>
          <w:color w:val="000000"/>
          <w:kern w:val="0"/>
          <w14:ligatures w14:val="none"/>
        </w:rPr>
        <w:t>.  </w:t>
      </w:r>
    </w:p>
    <w:p w14:paraId="5F3BBBC4" w14:textId="77777777" w:rsidR="00D16C58" w:rsidRPr="00C40BAA" w:rsidRDefault="00D16C58" w:rsidP="00D16C58">
      <w:pPr>
        <w:numPr>
          <w:ilvl w:val="0"/>
          <w:numId w:val="14"/>
        </w:numPr>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b/>
          <w:bCs/>
          <w:color w:val="000000"/>
          <w:kern w:val="0"/>
          <w14:ligatures w14:val="none"/>
        </w:rPr>
        <w:t>Office of Student Advising &amp; Success (SAS)</w:t>
      </w:r>
      <w:r w:rsidRPr="00C40BAA">
        <w:rPr>
          <w:rFonts w:ascii="Arial" w:eastAsia="Times New Roman" w:hAnsi="Arial" w:cs="Arial"/>
          <w:color w:val="000000"/>
          <w:kern w:val="0"/>
          <w14:ligatures w14:val="none"/>
        </w:rPr>
        <w:t xml:space="preserve"> – offers appointments with student success coordinators and advisors who are ready and eager to meet with you about exploring majors and programs, and key academic skills such as time management. Questions? Contact </w:t>
      </w:r>
      <w:hyperlink r:id="rId32" w:tgtFrame="_blank" w:history="1">
        <w:r w:rsidRPr="00C40BAA">
          <w:rPr>
            <w:rFonts w:ascii="Arial" w:eastAsia="Times New Roman" w:hAnsi="Arial" w:cs="Arial"/>
            <w:color w:val="0000FF"/>
            <w:kern w:val="0"/>
            <w:u w:val="single"/>
            <w14:ligatures w14:val="none"/>
          </w:rPr>
          <w:t>studentsuccess@sacredheart.edu</w:t>
        </w:r>
      </w:hyperlink>
      <w:r w:rsidRPr="00C40BAA">
        <w:rPr>
          <w:rFonts w:ascii="Arial" w:eastAsia="Times New Roman" w:hAnsi="Arial" w:cs="Arial"/>
          <w:color w:val="000000"/>
          <w:kern w:val="0"/>
          <w14:ligatures w14:val="none"/>
        </w:rPr>
        <w:t>.  </w:t>
      </w:r>
    </w:p>
    <w:p w14:paraId="119F4172" w14:textId="77777777" w:rsidR="00D16C58" w:rsidRPr="00C40BAA" w:rsidRDefault="00D16C58" w:rsidP="00D16C58">
      <w:pPr>
        <w:numPr>
          <w:ilvl w:val="0"/>
          <w:numId w:val="15"/>
        </w:numPr>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b/>
          <w:bCs/>
          <w:color w:val="000000"/>
          <w:kern w:val="0"/>
          <w14:ligatures w14:val="none"/>
        </w:rPr>
        <w:t xml:space="preserve">Office of Student Accessibility (OSA) </w:t>
      </w:r>
      <w:r w:rsidRPr="00C40BAA">
        <w:rPr>
          <w:rFonts w:ascii="Arial" w:eastAsia="Times New Roman" w:hAnsi="Arial" w:cs="Arial"/>
          <w:color w:val="000000"/>
          <w:kern w:val="0"/>
          <w14:ligatures w14:val="none"/>
        </w:rPr>
        <w:t xml:space="preserve">- Sacred Heart University provides equal educational opportunities for all students regardless of disability status. Students requesting accommodations should contact OSA. Students must be registered with OSA and submit appropriate documentation to be granted accommodations. · Questions? Contact Kathy </w:t>
      </w:r>
      <w:proofErr w:type="spellStart"/>
      <w:r w:rsidRPr="00C40BAA">
        <w:rPr>
          <w:rFonts w:ascii="Arial" w:eastAsia="Times New Roman" w:hAnsi="Arial" w:cs="Arial"/>
          <w:color w:val="000000"/>
          <w:kern w:val="0"/>
          <w14:ligatures w14:val="none"/>
        </w:rPr>
        <w:t>Radziunas</w:t>
      </w:r>
      <w:proofErr w:type="spellEnd"/>
      <w:r w:rsidRPr="00C40BAA">
        <w:rPr>
          <w:rFonts w:ascii="Arial" w:eastAsia="Times New Roman" w:hAnsi="Arial" w:cs="Arial"/>
          <w:color w:val="000000"/>
          <w:kern w:val="0"/>
          <w14:ligatures w14:val="none"/>
        </w:rPr>
        <w:t xml:space="preserve"> (</w:t>
      </w:r>
      <w:hyperlink r:id="rId33" w:tgtFrame="_blank" w:history="1">
        <w:r w:rsidRPr="00C40BAA">
          <w:rPr>
            <w:rFonts w:ascii="Arial" w:eastAsia="Times New Roman" w:hAnsi="Arial" w:cs="Arial"/>
            <w:color w:val="0000FF"/>
            <w:kern w:val="0"/>
            <w:u w:val="single"/>
            <w14:ligatures w14:val="none"/>
          </w:rPr>
          <w:t>radziunask@sacredheart.edu</w:t>
        </w:r>
      </w:hyperlink>
      <w:r w:rsidRPr="00C40BAA">
        <w:rPr>
          <w:rFonts w:ascii="Arial" w:eastAsia="Times New Roman" w:hAnsi="Arial" w:cs="Arial"/>
          <w:color w:val="000000"/>
          <w:kern w:val="0"/>
          <w14:ligatures w14:val="none"/>
        </w:rPr>
        <w:t>).  </w:t>
      </w:r>
    </w:p>
    <w:p w14:paraId="259E73D4" w14:textId="77777777" w:rsidR="00D16C58" w:rsidRPr="00C40BAA" w:rsidRDefault="00D16C58" w:rsidP="00D16C58">
      <w:pPr>
        <w:numPr>
          <w:ilvl w:val="0"/>
          <w:numId w:val="16"/>
        </w:numPr>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b/>
          <w:bCs/>
          <w:color w:val="000000"/>
          <w:kern w:val="0"/>
          <w14:ligatures w14:val="none"/>
        </w:rPr>
        <w:t xml:space="preserve">Technical Support @ The Factory </w:t>
      </w:r>
      <w:r w:rsidRPr="00C40BAA">
        <w:rPr>
          <w:rFonts w:ascii="Arial" w:eastAsia="Times New Roman" w:hAnsi="Arial" w:cs="Arial"/>
          <w:color w:val="000000"/>
          <w:kern w:val="0"/>
          <w14:ligatures w14:val="none"/>
        </w:rPr>
        <w:t xml:space="preserve">– offers technical support, including Blackboard and classroom technology help, across walk-in, phone, self-service, help articles formats. Questions? Contact </w:t>
      </w:r>
      <w:hyperlink r:id="rId34" w:tgtFrame="_blank" w:history="1">
        <w:r w:rsidRPr="00C40BAA">
          <w:rPr>
            <w:rFonts w:ascii="Arial" w:eastAsia="Times New Roman" w:hAnsi="Arial" w:cs="Arial"/>
            <w:color w:val="0000FF"/>
            <w:kern w:val="0"/>
            <w:u w:val="single"/>
            <w14:ligatures w14:val="none"/>
          </w:rPr>
          <w:t>techsupport@sacredheart.edu</w:t>
        </w:r>
      </w:hyperlink>
      <w:r w:rsidRPr="00C40BAA">
        <w:rPr>
          <w:rFonts w:ascii="Arial" w:eastAsia="Times New Roman" w:hAnsi="Arial" w:cs="Arial"/>
          <w:color w:val="000000"/>
          <w:kern w:val="0"/>
          <w14:ligatures w14:val="none"/>
        </w:rPr>
        <w:t>.  </w:t>
      </w:r>
    </w:p>
    <w:p w14:paraId="4ACE5572" w14:textId="77777777" w:rsidR="00D16C58" w:rsidRPr="00C40BAA" w:rsidRDefault="00D16C58" w:rsidP="00D16C58">
      <w:pPr>
        <w:numPr>
          <w:ilvl w:val="0"/>
          <w:numId w:val="17"/>
        </w:numPr>
        <w:spacing w:before="100" w:beforeAutospacing="1" w:after="100" w:afterAutospacing="1" w:line="240" w:lineRule="auto"/>
        <w:ind w:left="1080" w:firstLine="0"/>
        <w:textAlignment w:val="baseline"/>
        <w:rPr>
          <w:rFonts w:ascii="Arial" w:eastAsia="Times New Roman" w:hAnsi="Arial" w:cs="Arial"/>
          <w:kern w:val="0"/>
          <w14:ligatures w14:val="none"/>
        </w:rPr>
      </w:pPr>
      <w:r w:rsidRPr="00C40BAA">
        <w:rPr>
          <w:rFonts w:ascii="Arial" w:eastAsia="Times New Roman" w:hAnsi="Arial" w:cs="Arial"/>
          <w:b/>
          <w:bCs/>
          <w:color w:val="000000"/>
          <w:kern w:val="0"/>
          <w14:ligatures w14:val="none"/>
        </w:rPr>
        <w:t>University Library</w:t>
      </w:r>
      <w:r w:rsidRPr="00C40BAA">
        <w:rPr>
          <w:rFonts w:ascii="Arial" w:eastAsia="Times New Roman" w:hAnsi="Arial" w:cs="Arial"/>
          <w:color w:val="000000"/>
          <w:kern w:val="0"/>
          <w14:ligatures w14:val="none"/>
        </w:rPr>
        <w:t xml:space="preserve"> – offers research and information support, in person and online. To begin your research now, you can book a study room, schedule an appointment with a librarian, and explore online tutorials all through the SHU Library website. Questions? Contact </w:t>
      </w:r>
      <w:hyperlink r:id="rId35" w:tgtFrame="_blank" w:history="1">
        <w:r w:rsidRPr="00C40BAA">
          <w:rPr>
            <w:rFonts w:ascii="Arial" w:eastAsia="Times New Roman" w:hAnsi="Arial" w:cs="Arial"/>
            <w:color w:val="0000FF"/>
            <w:kern w:val="0"/>
            <w:u w:val="single"/>
            <w14:ligatures w14:val="none"/>
          </w:rPr>
          <w:t>reference@sacredheart.edu</w:t>
        </w:r>
      </w:hyperlink>
      <w:r w:rsidRPr="00C40BAA">
        <w:rPr>
          <w:rFonts w:ascii="Arial" w:eastAsia="Times New Roman" w:hAnsi="Arial" w:cs="Arial"/>
          <w:color w:val="000000"/>
          <w:kern w:val="0"/>
          <w14:ligatures w14:val="none"/>
        </w:rPr>
        <w:t>. </w:t>
      </w:r>
    </w:p>
    <w:p w14:paraId="742275DB" w14:textId="3E371A03" w:rsidR="00DE661B" w:rsidRPr="00843391" w:rsidRDefault="00DE661B" w:rsidP="00DE661B">
      <w:pPr>
        <w:spacing w:after="0" w:line="240" w:lineRule="auto"/>
        <w:rPr>
          <w:rFonts w:ascii="Arial" w:eastAsia="Times New Roman" w:hAnsi="Arial" w:cs="Arial"/>
          <w:color w:val="000000"/>
          <w:kern w:val="0"/>
          <w14:ligatures w14:val="none"/>
        </w:rPr>
      </w:pPr>
      <w:r w:rsidRPr="00843391">
        <w:rPr>
          <w:rFonts w:ascii="Arial" w:eastAsia="Times New Roman" w:hAnsi="Arial" w:cs="Arial"/>
          <w:b/>
          <w:bCs/>
          <w:color w:val="000000"/>
          <w:kern w:val="0"/>
          <w14:ligatures w14:val="none"/>
        </w:rPr>
        <w:lastRenderedPageBreak/>
        <w:t xml:space="preserve">STUDENT </w:t>
      </w:r>
      <w:r w:rsidR="005F574D">
        <w:rPr>
          <w:rFonts w:ascii="Arial" w:eastAsia="Times New Roman" w:hAnsi="Arial" w:cs="Arial"/>
          <w:b/>
          <w:bCs/>
          <w:color w:val="000000"/>
          <w:kern w:val="0"/>
          <w14:ligatures w14:val="none"/>
        </w:rPr>
        <w:t xml:space="preserve">LIFE </w:t>
      </w:r>
      <w:r w:rsidRPr="00843391">
        <w:rPr>
          <w:rFonts w:ascii="Arial" w:eastAsia="Times New Roman" w:hAnsi="Arial" w:cs="Arial"/>
          <w:b/>
          <w:bCs/>
          <w:color w:val="000000"/>
          <w:kern w:val="0"/>
          <w14:ligatures w14:val="none"/>
        </w:rPr>
        <w:t>SUPPORTS</w:t>
      </w:r>
      <w:r w:rsidRPr="00843391">
        <w:rPr>
          <w:rFonts w:ascii="Arial" w:eastAsia="Times New Roman" w:hAnsi="Arial" w:cs="Arial"/>
          <w:color w:val="000000"/>
          <w:kern w:val="0"/>
          <w14:ligatures w14:val="none"/>
        </w:rPr>
        <w:t> </w:t>
      </w:r>
    </w:p>
    <w:p w14:paraId="15C8C760" w14:textId="77777777" w:rsidR="005F574D" w:rsidRDefault="005F574D" w:rsidP="005F574D">
      <w:pPr>
        <w:shd w:val="clear" w:color="auto" w:fill="FFFFFF"/>
        <w:spacing w:after="0" w:line="240" w:lineRule="auto"/>
        <w:rPr>
          <w:rFonts w:ascii="Aptos Display" w:eastAsia="Times New Roman" w:hAnsi="Aptos Display" w:cs="Times New Roman"/>
          <w:color w:val="000000"/>
          <w:kern w:val="0"/>
          <w14:ligatures w14:val="none"/>
        </w:rPr>
      </w:pPr>
    </w:p>
    <w:p w14:paraId="623D9EC4" w14:textId="1DA0FF88" w:rsidR="00D16C58" w:rsidRPr="003379DF" w:rsidRDefault="00D16C58" w:rsidP="003379DF">
      <w:pPr>
        <w:pStyle w:val="ListParagraph"/>
        <w:numPr>
          <w:ilvl w:val="0"/>
          <w:numId w:val="29"/>
        </w:numPr>
        <w:shd w:val="clear" w:color="auto" w:fill="FFFFFF"/>
        <w:spacing w:after="0" w:line="240" w:lineRule="auto"/>
        <w:rPr>
          <w:rFonts w:ascii="Arial" w:eastAsia="Times New Roman" w:hAnsi="Arial" w:cs="Arial"/>
          <w:kern w:val="0"/>
          <w14:ligatures w14:val="none"/>
        </w:rPr>
      </w:pPr>
      <w:r w:rsidRPr="003379DF">
        <w:rPr>
          <w:rFonts w:ascii="Arial" w:eastAsia="Times New Roman" w:hAnsi="Arial" w:cs="Arial"/>
          <w:b/>
          <w:bCs/>
          <w:color w:val="000000"/>
          <w:kern w:val="0"/>
          <w14:ligatures w14:val="none"/>
        </w:rPr>
        <w:t>Counseling</w:t>
      </w:r>
      <w:r w:rsidRPr="003379DF">
        <w:rPr>
          <w:rFonts w:ascii="Arial" w:eastAsia="Times New Roman" w:hAnsi="Arial" w:cs="Arial"/>
          <w:color w:val="000000"/>
          <w:kern w:val="0"/>
          <w14:ligatures w14:val="none"/>
        </w:rPr>
        <w:t xml:space="preserve"> - Students may experience a variety of challenges while enrolled at SHU. SHU provides both undergraduate counseling and graduate counseling services. Questions? Contact </w:t>
      </w:r>
      <w:hyperlink r:id="rId36" w:tgtFrame="_blank" w:history="1">
        <w:r w:rsidRPr="003379DF">
          <w:rPr>
            <w:rFonts w:ascii="Arial" w:eastAsia="Times New Roman" w:hAnsi="Arial" w:cs="Arial"/>
            <w:color w:val="0000FF"/>
            <w:kern w:val="0"/>
            <w:u w:val="single"/>
            <w14:ligatures w14:val="none"/>
          </w:rPr>
          <w:t>counselingcenter@sacredheart.edu</w:t>
        </w:r>
      </w:hyperlink>
      <w:r w:rsidRPr="003379DF">
        <w:rPr>
          <w:rFonts w:ascii="Arial" w:eastAsia="Times New Roman" w:hAnsi="Arial" w:cs="Arial"/>
          <w:color w:val="000000"/>
          <w:kern w:val="0"/>
          <w14:ligatures w14:val="none"/>
        </w:rPr>
        <w:t>.  </w:t>
      </w:r>
    </w:p>
    <w:p w14:paraId="7100B478" w14:textId="77777777" w:rsidR="00D16C58" w:rsidRPr="003379DF" w:rsidRDefault="00D16C58" w:rsidP="003379DF">
      <w:pPr>
        <w:pStyle w:val="ListParagraph"/>
        <w:numPr>
          <w:ilvl w:val="0"/>
          <w:numId w:val="29"/>
        </w:numPr>
        <w:spacing w:before="100" w:beforeAutospacing="1" w:after="100" w:afterAutospacing="1" w:line="240" w:lineRule="auto"/>
        <w:textAlignment w:val="baseline"/>
        <w:rPr>
          <w:rFonts w:ascii="Arial" w:eastAsia="Times New Roman" w:hAnsi="Arial" w:cs="Arial"/>
          <w:kern w:val="0"/>
          <w14:ligatures w14:val="none"/>
        </w:rPr>
      </w:pPr>
      <w:r w:rsidRPr="003379DF">
        <w:rPr>
          <w:rFonts w:ascii="Arial" w:eastAsia="Times New Roman" w:hAnsi="Arial" w:cs="Arial"/>
          <w:b/>
          <w:bCs/>
          <w:color w:val="000000"/>
          <w:kern w:val="0"/>
          <w14:ligatures w14:val="none"/>
        </w:rPr>
        <w:t>Dean of Students Office</w:t>
      </w:r>
      <w:r w:rsidRPr="003379DF">
        <w:rPr>
          <w:rFonts w:ascii="Arial" w:eastAsia="Times New Roman" w:hAnsi="Arial" w:cs="Arial"/>
          <w:color w:val="000000"/>
          <w:kern w:val="0"/>
          <w14:ligatures w14:val="none"/>
        </w:rPr>
        <w:t xml:space="preserve"> - If you are experiencing challenges with accessing food, housing, technology, or other resources that may affect your performance, there are university resources available to support you. Contact Dean of Students, Denise Tiberio (</w:t>
      </w:r>
      <w:hyperlink r:id="rId37" w:tgtFrame="_blank" w:history="1">
        <w:r w:rsidRPr="003379DF">
          <w:rPr>
            <w:rFonts w:ascii="Arial" w:eastAsia="Times New Roman" w:hAnsi="Arial" w:cs="Arial"/>
            <w:color w:val="0000FF"/>
            <w:kern w:val="0"/>
            <w:u w:val="single"/>
            <w14:ligatures w14:val="none"/>
          </w:rPr>
          <w:t>tiberiod@sacredheart.edu</w:t>
        </w:r>
      </w:hyperlink>
      <w:r w:rsidRPr="003379DF">
        <w:rPr>
          <w:rFonts w:ascii="Arial" w:eastAsia="Times New Roman" w:hAnsi="Arial" w:cs="Arial"/>
          <w:color w:val="000000"/>
          <w:kern w:val="0"/>
          <w14:ligatures w14:val="none"/>
        </w:rPr>
        <w:t>).  </w:t>
      </w:r>
    </w:p>
    <w:p w14:paraId="50C388CE" w14:textId="77777777" w:rsidR="00D16C58" w:rsidRPr="003379DF" w:rsidRDefault="00D16C58" w:rsidP="003379DF">
      <w:pPr>
        <w:pStyle w:val="ListParagraph"/>
        <w:numPr>
          <w:ilvl w:val="0"/>
          <w:numId w:val="29"/>
        </w:numPr>
        <w:spacing w:before="100" w:beforeAutospacing="1" w:after="100" w:afterAutospacing="1" w:line="240" w:lineRule="auto"/>
        <w:textAlignment w:val="baseline"/>
        <w:rPr>
          <w:rFonts w:ascii="Arial" w:eastAsia="Times New Roman" w:hAnsi="Arial" w:cs="Arial"/>
          <w:kern w:val="0"/>
          <w14:ligatures w14:val="none"/>
        </w:rPr>
      </w:pPr>
      <w:r w:rsidRPr="003379DF">
        <w:rPr>
          <w:rFonts w:ascii="Arial" w:eastAsia="Times New Roman" w:hAnsi="Arial" w:cs="Arial"/>
          <w:b/>
          <w:bCs/>
          <w:color w:val="000000"/>
          <w:kern w:val="0"/>
          <w14:ligatures w14:val="none"/>
        </w:rPr>
        <w:t>Campus Ministry</w:t>
      </w:r>
      <w:r w:rsidRPr="003379DF">
        <w:rPr>
          <w:rFonts w:ascii="Arial" w:eastAsia="Times New Roman" w:hAnsi="Arial" w:cs="Arial"/>
          <w:color w:val="000000"/>
          <w:kern w:val="0"/>
          <w14:ligatures w14:val="none"/>
        </w:rPr>
        <w:t xml:space="preserve"> - provides faith-based support for students across religious backgrounds, including retreats, liturgical ministry, service experiences and more. Questions? Contact </w:t>
      </w:r>
      <w:hyperlink r:id="rId38" w:tgtFrame="_blank" w:history="1">
        <w:r w:rsidRPr="003379DF">
          <w:rPr>
            <w:rFonts w:ascii="Arial" w:eastAsia="Times New Roman" w:hAnsi="Arial" w:cs="Arial"/>
            <w:color w:val="0000FF"/>
            <w:kern w:val="0"/>
            <w:u w:val="single"/>
            <w14:ligatures w14:val="none"/>
          </w:rPr>
          <w:t>campusministry@sacredheart.edu</w:t>
        </w:r>
      </w:hyperlink>
      <w:r w:rsidRPr="003379DF">
        <w:rPr>
          <w:rFonts w:ascii="Arial" w:eastAsia="Times New Roman" w:hAnsi="Arial" w:cs="Arial"/>
          <w:color w:val="000000"/>
          <w:kern w:val="0"/>
          <w14:ligatures w14:val="none"/>
        </w:rPr>
        <w:t>. </w:t>
      </w:r>
    </w:p>
    <w:p w14:paraId="78642F35"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b/>
          <w:bCs/>
          <w:color w:val="000000"/>
          <w:kern w:val="0"/>
          <w14:ligatures w14:val="none"/>
        </w:rPr>
        <w:t>University Policies</w:t>
      </w:r>
      <w:r w:rsidRPr="00C40BAA">
        <w:rPr>
          <w:rFonts w:ascii="Arial" w:eastAsia="Times New Roman" w:hAnsi="Arial" w:cs="Arial"/>
          <w:color w:val="000000"/>
          <w:kern w:val="0"/>
          <w14:ligatures w14:val="none"/>
        </w:rPr>
        <w:t> </w:t>
      </w:r>
    </w:p>
    <w:p w14:paraId="3674056E"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b/>
          <w:bCs/>
          <w:color w:val="000000"/>
          <w:kern w:val="0"/>
          <w14:ligatures w14:val="none"/>
        </w:rPr>
        <w:t>Anti-Discrimination Policy</w:t>
      </w:r>
      <w:r w:rsidRPr="00C40BAA">
        <w:rPr>
          <w:rFonts w:ascii="Arial" w:eastAsia="Times New Roman" w:hAnsi="Arial" w:cs="Arial"/>
          <w:color w:val="000000"/>
          <w:kern w:val="0"/>
          <w14:ligatures w14:val="none"/>
        </w:rPr>
        <w:t> </w:t>
      </w:r>
    </w:p>
    <w:p w14:paraId="1C012C7F"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color w:val="000000"/>
          <w:kern w:val="0"/>
          <w14:ligatures w14:val="none"/>
        </w:rPr>
        <w:t>Discrimination and discriminatory harassment on the basis of protected characteristics, as defined in our Anti-Discrimination and Discriminatory Harassment Policy, are strictly prohibited. This Policy applies to all Sacred Heart University students, faculty, and staff. </w:t>
      </w:r>
    </w:p>
    <w:p w14:paraId="7414CE50"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color w:val="000000"/>
          <w:kern w:val="0"/>
          <w14:ligatures w14:val="none"/>
        </w:rPr>
        <w:t xml:space="preserve">If you believe you have witnessed or experienced bias, discrimination, or discriminatory harassment in any way, you are encouraged to submit an Incident Report or contact </w:t>
      </w:r>
      <w:hyperlink r:id="rId39" w:tgtFrame="_blank" w:history="1">
        <w:r w:rsidRPr="00C40BAA">
          <w:rPr>
            <w:rFonts w:ascii="Arial" w:eastAsia="Times New Roman" w:hAnsi="Arial" w:cs="Arial"/>
            <w:color w:val="0000FF"/>
            <w:kern w:val="0"/>
            <w:u w:val="single"/>
            <w14:ligatures w14:val="none"/>
          </w:rPr>
          <w:t>inclusiveexcellence@sacredheart.edu</w:t>
        </w:r>
      </w:hyperlink>
      <w:r w:rsidRPr="00C40BAA">
        <w:rPr>
          <w:rFonts w:ascii="Arial" w:eastAsia="Times New Roman" w:hAnsi="Arial" w:cs="Arial"/>
          <w:color w:val="000000"/>
          <w:kern w:val="0"/>
          <w14:ligatures w14:val="none"/>
        </w:rPr>
        <w:t>. </w:t>
      </w:r>
    </w:p>
    <w:p w14:paraId="5D3BCC85"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b/>
          <w:bCs/>
          <w:color w:val="000000"/>
          <w:kern w:val="0"/>
          <w14:ligatures w14:val="none"/>
        </w:rPr>
        <w:t>Academic Integrity Policy</w:t>
      </w:r>
      <w:r w:rsidRPr="00C40BAA">
        <w:rPr>
          <w:rFonts w:ascii="Arial" w:eastAsia="Times New Roman" w:hAnsi="Arial" w:cs="Arial"/>
          <w:color w:val="000000"/>
          <w:kern w:val="0"/>
          <w14:ligatures w14:val="none"/>
        </w:rPr>
        <w:t> </w:t>
      </w:r>
    </w:p>
    <w:p w14:paraId="5A21F517"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color w:val="000000"/>
          <w:kern w:val="0"/>
          <w14:ligatures w14:val="none"/>
        </w:rPr>
        <w:t>All Sacred Heart University programs and courses adhere fully to the University Policy on Academic Integrity, as stated in the Undergraduate and Graduate Catalogs and on the Academic Integrity Web Page. Academic dishonesty (e.g., cheating, plagiarism, unauthorized use of artificial intelligence, and other unethical behavior) could result in a grade of F for the assignment and/or course. Be sure to carefully review the syllabus and consult with your instructor regarding specific academic integrity expectations in your course. </w:t>
      </w:r>
    </w:p>
    <w:p w14:paraId="63C446F9"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b/>
          <w:bCs/>
          <w:color w:val="000000"/>
          <w:kern w:val="0"/>
          <w14:ligatures w14:val="none"/>
        </w:rPr>
        <w:t>Policy on Syllabus Changes and Contractual Obligations</w:t>
      </w:r>
      <w:r w:rsidRPr="00C40BAA">
        <w:rPr>
          <w:rFonts w:ascii="Arial" w:eastAsia="Times New Roman" w:hAnsi="Arial" w:cs="Arial"/>
          <w:color w:val="000000"/>
          <w:kern w:val="0"/>
          <w14:ligatures w14:val="none"/>
        </w:rPr>
        <w:t> </w:t>
      </w:r>
    </w:p>
    <w:p w14:paraId="7BE3B391"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color w:val="000000"/>
          <w:kern w:val="0"/>
          <w14:ligatures w14:val="none"/>
        </w:rPr>
        <w:t>This syllabus and course outline is subject to change by the instructor during the semester. Changes may be necessary because of students’ specific interest(s), general class progression, and class cancellations. If such changes are implemented, they will be announced in class and/or posted online. This syllabus and any addendums attached shall not be construed by the student as a contract, implied or expressed, between the student and/or the professor and the University. </w:t>
      </w:r>
    </w:p>
    <w:p w14:paraId="696CBE34" w14:textId="77777777" w:rsidR="00D16C58" w:rsidRPr="00C40BAA" w:rsidRDefault="00D16C58" w:rsidP="00D16C58">
      <w:pPr>
        <w:spacing w:line="240" w:lineRule="auto"/>
        <w:textAlignment w:val="baseline"/>
        <w:rPr>
          <w:rFonts w:ascii="Arial" w:eastAsia="Times New Roman" w:hAnsi="Arial" w:cs="Arial"/>
          <w:kern w:val="0"/>
          <w14:ligatures w14:val="none"/>
        </w:rPr>
      </w:pPr>
      <w:r w:rsidRPr="00C40BAA">
        <w:rPr>
          <w:rFonts w:ascii="Arial" w:eastAsia="Times New Roman" w:hAnsi="Arial" w:cs="Arial"/>
          <w:kern w:val="0"/>
          <w14:ligatures w14:val="none"/>
        </w:rPr>
        <w:t> </w:t>
      </w:r>
    </w:p>
    <w:p w14:paraId="0BC9CCC0" w14:textId="77777777" w:rsidR="00D16C58" w:rsidRPr="00C40BAA" w:rsidRDefault="00D16C58">
      <w:pPr>
        <w:rPr>
          <w:rFonts w:ascii="Arial" w:hAnsi="Arial" w:cs="Arial"/>
        </w:rPr>
      </w:pPr>
    </w:p>
    <w:sectPr w:rsidR="00D16C58" w:rsidRPr="00C40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131"/>
    <w:multiLevelType w:val="multilevel"/>
    <w:tmpl w:val="FA88BA80"/>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1" w15:restartNumberingAfterBreak="0">
    <w:nsid w:val="0D1B70D8"/>
    <w:multiLevelType w:val="multilevel"/>
    <w:tmpl w:val="DC5C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F1C29"/>
    <w:multiLevelType w:val="multilevel"/>
    <w:tmpl w:val="26DAE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70A8C"/>
    <w:multiLevelType w:val="hybridMultilevel"/>
    <w:tmpl w:val="85E8B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537B51"/>
    <w:multiLevelType w:val="multilevel"/>
    <w:tmpl w:val="4D60C2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F6904"/>
    <w:multiLevelType w:val="multilevel"/>
    <w:tmpl w:val="2462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33994"/>
    <w:multiLevelType w:val="multilevel"/>
    <w:tmpl w:val="2CFA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147884"/>
    <w:multiLevelType w:val="multilevel"/>
    <w:tmpl w:val="425A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273223"/>
    <w:multiLevelType w:val="hybridMultilevel"/>
    <w:tmpl w:val="48D6B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FD422B"/>
    <w:multiLevelType w:val="multilevel"/>
    <w:tmpl w:val="68D6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761915"/>
    <w:multiLevelType w:val="multilevel"/>
    <w:tmpl w:val="FA22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0D3310"/>
    <w:multiLevelType w:val="multilevel"/>
    <w:tmpl w:val="7772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4D173C"/>
    <w:multiLevelType w:val="multilevel"/>
    <w:tmpl w:val="FB72D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AD397E"/>
    <w:multiLevelType w:val="multilevel"/>
    <w:tmpl w:val="B1A4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4B0752"/>
    <w:multiLevelType w:val="hybridMultilevel"/>
    <w:tmpl w:val="1ADA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033BA9"/>
    <w:multiLevelType w:val="multilevel"/>
    <w:tmpl w:val="056C65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CCD7E46"/>
    <w:multiLevelType w:val="multilevel"/>
    <w:tmpl w:val="28BE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D7374E"/>
    <w:multiLevelType w:val="multilevel"/>
    <w:tmpl w:val="EB7A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A1381E"/>
    <w:multiLevelType w:val="multilevel"/>
    <w:tmpl w:val="0944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95785A"/>
    <w:multiLevelType w:val="hybridMultilevel"/>
    <w:tmpl w:val="EC58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0C0EDA"/>
    <w:multiLevelType w:val="multilevel"/>
    <w:tmpl w:val="D006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F2479C"/>
    <w:multiLevelType w:val="multilevel"/>
    <w:tmpl w:val="E7C2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E61AD7"/>
    <w:multiLevelType w:val="multilevel"/>
    <w:tmpl w:val="E3CA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E333CF"/>
    <w:multiLevelType w:val="multilevel"/>
    <w:tmpl w:val="B1FC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374757"/>
    <w:multiLevelType w:val="multilevel"/>
    <w:tmpl w:val="363A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6A338C"/>
    <w:multiLevelType w:val="multilevel"/>
    <w:tmpl w:val="8A1C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C9625E"/>
    <w:multiLevelType w:val="hybridMultilevel"/>
    <w:tmpl w:val="109C8B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D0C0056"/>
    <w:multiLevelType w:val="multilevel"/>
    <w:tmpl w:val="FD74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914172"/>
    <w:multiLevelType w:val="multilevel"/>
    <w:tmpl w:val="F708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7619762">
    <w:abstractNumId w:val="18"/>
  </w:num>
  <w:num w:numId="2" w16cid:durableId="255134781">
    <w:abstractNumId w:val="4"/>
  </w:num>
  <w:num w:numId="3" w16cid:durableId="1008873162">
    <w:abstractNumId w:val="22"/>
  </w:num>
  <w:num w:numId="4" w16cid:durableId="1421755133">
    <w:abstractNumId w:val="16"/>
  </w:num>
  <w:num w:numId="5" w16cid:durableId="1548028162">
    <w:abstractNumId w:val="2"/>
  </w:num>
  <w:num w:numId="6" w16cid:durableId="34240214">
    <w:abstractNumId w:val="24"/>
  </w:num>
  <w:num w:numId="7" w16cid:durableId="1882476068">
    <w:abstractNumId w:val="21"/>
  </w:num>
  <w:num w:numId="8" w16cid:durableId="1223180766">
    <w:abstractNumId w:val="12"/>
  </w:num>
  <w:num w:numId="9" w16cid:durableId="853494360">
    <w:abstractNumId w:val="10"/>
  </w:num>
  <w:num w:numId="10" w16cid:durableId="974601869">
    <w:abstractNumId w:val="1"/>
  </w:num>
  <w:num w:numId="11" w16cid:durableId="1411125046">
    <w:abstractNumId w:val="27"/>
  </w:num>
  <w:num w:numId="12" w16cid:durableId="1368290226">
    <w:abstractNumId w:val="23"/>
  </w:num>
  <w:num w:numId="13" w16cid:durableId="96757297">
    <w:abstractNumId w:val="6"/>
  </w:num>
  <w:num w:numId="14" w16cid:durableId="1200968313">
    <w:abstractNumId w:val="11"/>
  </w:num>
  <w:num w:numId="15" w16cid:durableId="1291008526">
    <w:abstractNumId w:val="7"/>
  </w:num>
  <w:num w:numId="16" w16cid:durableId="2058164483">
    <w:abstractNumId w:val="25"/>
  </w:num>
  <w:num w:numId="17" w16cid:durableId="77138542">
    <w:abstractNumId w:val="17"/>
  </w:num>
  <w:num w:numId="18" w16cid:durableId="926882556">
    <w:abstractNumId w:val="0"/>
  </w:num>
  <w:num w:numId="19" w16cid:durableId="694623254">
    <w:abstractNumId w:val="20"/>
  </w:num>
  <w:num w:numId="20" w16cid:durableId="1715037819">
    <w:abstractNumId w:val="9"/>
  </w:num>
  <w:num w:numId="21" w16cid:durableId="239952681">
    <w:abstractNumId w:val="28"/>
  </w:num>
  <w:num w:numId="22" w16cid:durableId="914977105">
    <w:abstractNumId w:val="13"/>
  </w:num>
  <w:num w:numId="23" w16cid:durableId="1531991695">
    <w:abstractNumId w:val="5"/>
  </w:num>
  <w:num w:numId="24" w16cid:durableId="899442979">
    <w:abstractNumId w:val="14"/>
  </w:num>
  <w:num w:numId="25" w16cid:durableId="1070422510">
    <w:abstractNumId w:val="19"/>
  </w:num>
  <w:num w:numId="26" w16cid:durableId="960917771">
    <w:abstractNumId w:val="15"/>
  </w:num>
  <w:num w:numId="27" w16cid:durableId="1369380681">
    <w:abstractNumId w:val="26"/>
  </w:num>
  <w:num w:numId="28" w16cid:durableId="705764200">
    <w:abstractNumId w:val="3"/>
  </w:num>
  <w:num w:numId="29" w16cid:durableId="5484213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58"/>
    <w:rsid w:val="00057B8A"/>
    <w:rsid w:val="00061060"/>
    <w:rsid w:val="000B41E4"/>
    <w:rsid w:val="000F610E"/>
    <w:rsid w:val="00106727"/>
    <w:rsid w:val="00141D45"/>
    <w:rsid w:val="00157C9C"/>
    <w:rsid w:val="001B6F07"/>
    <w:rsid w:val="00252D35"/>
    <w:rsid w:val="002702BB"/>
    <w:rsid w:val="0028741A"/>
    <w:rsid w:val="0032328C"/>
    <w:rsid w:val="00335FB9"/>
    <w:rsid w:val="003379DF"/>
    <w:rsid w:val="00346899"/>
    <w:rsid w:val="00357D09"/>
    <w:rsid w:val="0036508C"/>
    <w:rsid w:val="00371456"/>
    <w:rsid w:val="00390380"/>
    <w:rsid w:val="003B2C3B"/>
    <w:rsid w:val="003C746E"/>
    <w:rsid w:val="003F64DD"/>
    <w:rsid w:val="00405207"/>
    <w:rsid w:val="00411650"/>
    <w:rsid w:val="0041251D"/>
    <w:rsid w:val="00414469"/>
    <w:rsid w:val="00423F78"/>
    <w:rsid w:val="00451A37"/>
    <w:rsid w:val="004669F7"/>
    <w:rsid w:val="00481DE7"/>
    <w:rsid w:val="004E1F6A"/>
    <w:rsid w:val="004E258B"/>
    <w:rsid w:val="00512A52"/>
    <w:rsid w:val="00537879"/>
    <w:rsid w:val="0059778F"/>
    <w:rsid w:val="005A3596"/>
    <w:rsid w:val="005D6D96"/>
    <w:rsid w:val="005F574D"/>
    <w:rsid w:val="00632E57"/>
    <w:rsid w:val="00651FF1"/>
    <w:rsid w:val="0066086B"/>
    <w:rsid w:val="00681499"/>
    <w:rsid w:val="0069416C"/>
    <w:rsid w:val="006F2A1A"/>
    <w:rsid w:val="007729D5"/>
    <w:rsid w:val="007A7324"/>
    <w:rsid w:val="007C5074"/>
    <w:rsid w:val="007F132D"/>
    <w:rsid w:val="007F7988"/>
    <w:rsid w:val="008304F4"/>
    <w:rsid w:val="00895E82"/>
    <w:rsid w:val="009128A6"/>
    <w:rsid w:val="00952281"/>
    <w:rsid w:val="0097792F"/>
    <w:rsid w:val="009C4212"/>
    <w:rsid w:val="009D3D97"/>
    <w:rsid w:val="00A05A4A"/>
    <w:rsid w:val="00A20858"/>
    <w:rsid w:val="00A3463F"/>
    <w:rsid w:val="00A35AB2"/>
    <w:rsid w:val="00A474C2"/>
    <w:rsid w:val="00A67F22"/>
    <w:rsid w:val="00A7396B"/>
    <w:rsid w:val="00B14BC9"/>
    <w:rsid w:val="00B32F35"/>
    <w:rsid w:val="00B76BE9"/>
    <w:rsid w:val="00BC5FB9"/>
    <w:rsid w:val="00BD53D7"/>
    <w:rsid w:val="00BE1E41"/>
    <w:rsid w:val="00C11EB8"/>
    <w:rsid w:val="00C40BAA"/>
    <w:rsid w:val="00C514ED"/>
    <w:rsid w:val="00C86FDC"/>
    <w:rsid w:val="00D16C58"/>
    <w:rsid w:val="00D22983"/>
    <w:rsid w:val="00D360D4"/>
    <w:rsid w:val="00D41A13"/>
    <w:rsid w:val="00D41B00"/>
    <w:rsid w:val="00DE180E"/>
    <w:rsid w:val="00DE661B"/>
    <w:rsid w:val="00E13494"/>
    <w:rsid w:val="00E54E0E"/>
    <w:rsid w:val="00E939F3"/>
    <w:rsid w:val="00EA2D25"/>
    <w:rsid w:val="00F10007"/>
    <w:rsid w:val="00F42CA2"/>
    <w:rsid w:val="00FB74AA"/>
    <w:rsid w:val="00FC3B38"/>
    <w:rsid w:val="00FD0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E4FFB9"/>
  <w15:chartTrackingRefBased/>
  <w15:docId w15:val="{D7183C78-5CC3-5848-96ED-BF0C0208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C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6C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C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C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C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C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C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C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C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C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6C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C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C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C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C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C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C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C58"/>
    <w:rPr>
      <w:rFonts w:eastAsiaTheme="majorEastAsia" w:cstheme="majorBidi"/>
      <w:color w:val="272727" w:themeColor="text1" w:themeTint="D8"/>
    </w:rPr>
  </w:style>
  <w:style w:type="paragraph" w:styleId="Title">
    <w:name w:val="Title"/>
    <w:basedOn w:val="Normal"/>
    <w:next w:val="Normal"/>
    <w:link w:val="TitleChar"/>
    <w:uiPriority w:val="10"/>
    <w:qFormat/>
    <w:rsid w:val="00D16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C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C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C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C58"/>
    <w:pPr>
      <w:spacing w:before="160"/>
      <w:jc w:val="center"/>
    </w:pPr>
    <w:rPr>
      <w:i/>
      <w:iCs/>
      <w:color w:val="404040" w:themeColor="text1" w:themeTint="BF"/>
    </w:rPr>
  </w:style>
  <w:style w:type="character" w:customStyle="1" w:styleId="QuoteChar">
    <w:name w:val="Quote Char"/>
    <w:basedOn w:val="DefaultParagraphFont"/>
    <w:link w:val="Quote"/>
    <w:uiPriority w:val="29"/>
    <w:rsid w:val="00D16C58"/>
    <w:rPr>
      <w:i/>
      <w:iCs/>
      <w:color w:val="404040" w:themeColor="text1" w:themeTint="BF"/>
    </w:rPr>
  </w:style>
  <w:style w:type="paragraph" w:styleId="ListParagraph">
    <w:name w:val="List Paragraph"/>
    <w:basedOn w:val="Normal"/>
    <w:link w:val="ListParagraphChar"/>
    <w:uiPriority w:val="34"/>
    <w:qFormat/>
    <w:rsid w:val="00D16C58"/>
    <w:pPr>
      <w:ind w:left="720"/>
      <w:contextualSpacing/>
    </w:pPr>
  </w:style>
  <w:style w:type="character" w:styleId="IntenseEmphasis">
    <w:name w:val="Intense Emphasis"/>
    <w:basedOn w:val="DefaultParagraphFont"/>
    <w:uiPriority w:val="21"/>
    <w:qFormat/>
    <w:rsid w:val="00D16C58"/>
    <w:rPr>
      <w:i/>
      <w:iCs/>
      <w:color w:val="0F4761" w:themeColor="accent1" w:themeShade="BF"/>
    </w:rPr>
  </w:style>
  <w:style w:type="paragraph" w:styleId="IntenseQuote">
    <w:name w:val="Intense Quote"/>
    <w:basedOn w:val="Normal"/>
    <w:next w:val="Normal"/>
    <w:link w:val="IntenseQuoteChar"/>
    <w:uiPriority w:val="30"/>
    <w:qFormat/>
    <w:rsid w:val="00D16C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C58"/>
    <w:rPr>
      <w:i/>
      <w:iCs/>
      <w:color w:val="0F4761" w:themeColor="accent1" w:themeShade="BF"/>
    </w:rPr>
  </w:style>
  <w:style w:type="character" w:styleId="IntenseReference">
    <w:name w:val="Intense Reference"/>
    <w:basedOn w:val="DefaultParagraphFont"/>
    <w:uiPriority w:val="32"/>
    <w:qFormat/>
    <w:rsid w:val="00D16C58"/>
    <w:rPr>
      <w:b/>
      <w:bCs/>
      <w:smallCaps/>
      <w:color w:val="0F4761" w:themeColor="accent1" w:themeShade="BF"/>
      <w:spacing w:val="5"/>
    </w:rPr>
  </w:style>
  <w:style w:type="paragraph" w:customStyle="1" w:styleId="paragraph">
    <w:name w:val="paragraph"/>
    <w:basedOn w:val="Normal"/>
    <w:rsid w:val="00D16C5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16C58"/>
  </w:style>
  <w:style w:type="character" w:customStyle="1" w:styleId="eop">
    <w:name w:val="eop"/>
    <w:basedOn w:val="DefaultParagraphFont"/>
    <w:rsid w:val="00D16C58"/>
  </w:style>
  <w:style w:type="character" w:customStyle="1" w:styleId="scxw258245721">
    <w:name w:val="scxw258245721"/>
    <w:basedOn w:val="DefaultParagraphFont"/>
    <w:rsid w:val="00D16C58"/>
  </w:style>
  <w:style w:type="character" w:customStyle="1" w:styleId="wacimagecontainer">
    <w:name w:val="wacimagecontainer"/>
    <w:basedOn w:val="DefaultParagraphFont"/>
    <w:rsid w:val="00D16C58"/>
  </w:style>
  <w:style w:type="character" w:styleId="Hyperlink">
    <w:name w:val="Hyperlink"/>
    <w:basedOn w:val="DefaultParagraphFont"/>
    <w:uiPriority w:val="99"/>
    <w:unhideWhenUsed/>
    <w:rsid w:val="0066086B"/>
    <w:rPr>
      <w:color w:val="467886" w:themeColor="hyperlink"/>
      <w:u w:val="single"/>
    </w:rPr>
  </w:style>
  <w:style w:type="character" w:styleId="UnresolvedMention">
    <w:name w:val="Unresolved Mention"/>
    <w:basedOn w:val="DefaultParagraphFont"/>
    <w:uiPriority w:val="99"/>
    <w:semiHidden/>
    <w:unhideWhenUsed/>
    <w:rsid w:val="0066086B"/>
    <w:rPr>
      <w:color w:val="605E5C"/>
      <w:shd w:val="clear" w:color="auto" w:fill="E1DFDD"/>
    </w:rPr>
  </w:style>
  <w:style w:type="character" w:customStyle="1" w:styleId="gv4p8b0">
    <w:name w:val="gv4p8b0"/>
    <w:basedOn w:val="DefaultParagraphFont"/>
    <w:rsid w:val="00651FF1"/>
  </w:style>
  <w:style w:type="character" w:styleId="FollowedHyperlink">
    <w:name w:val="FollowedHyperlink"/>
    <w:basedOn w:val="DefaultParagraphFont"/>
    <w:uiPriority w:val="99"/>
    <w:semiHidden/>
    <w:unhideWhenUsed/>
    <w:rsid w:val="00537879"/>
    <w:rPr>
      <w:color w:val="96607D" w:themeColor="followedHyperlink"/>
      <w:u w:val="single"/>
    </w:rPr>
  </w:style>
  <w:style w:type="paragraph" w:styleId="NormalWeb">
    <w:name w:val="Normal (Web)"/>
    <w:basedOn w:val="Normal"/>
    <w:uiPriority w:val="99"/>
    <w:unhideWhenUsed/>
    <w:rsid w:val="00481DE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ListParagraphChar">
    <w:name w:val="List Paragraph Char"/>
    <w:basedOn w:val="DefaultParagraphFont"/>
    <w:link w:val="ListParagraph"/>
    <w:uiPriority w:val="34"/>
    <w:rsid w:val="007F7988"/>
  </w:style>
  <w:style w:type="character" w:customStyle="1" w:styleId="markedcontent">
    <w:name w:val="markedcontent"/>
    <w:basedOn w:val="DefaultParagraphFont"/>
    <w:rsid w:val="006F2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609612">
      <w:bodyDiv w:val="1"/>
      <w:marLeft w:val="0"/>
      <w:marRight w:val="0"/>
      <w:marTop w:val="0"/>
      <w:marBottom w:val="0"/>
      <w:divBdr>
        <w:top w:val="none" w:sz="0" w:space="0" w:color="auto"/>
        <w:left w:val="none" w:sz="0" w:space="0" w:color="auto"/>
        <w:bottom w:val="none" w:sz="0" w:space="0" w:color="auto"/>
        <w:right w:val="none" w:sz="0" w:space="0" w:color="auto"/>
      </w:divBdr>
      <w:divsChild>
        <w:div w:id="1997026873">
          <w:marLeft w:val="0"/>
          <w:marRight w:val="0"/>
          <w:marTop w:val="0"/>
          <w:marBottom w:val="0"/>
          <w:divBdr>
            <w:top w:val="none" w:sz="0" w:space="0" w:color="auto"/>
            <w:left w:val="none" w:sz="0" w:space="0" w:color="auto"/>
            <w:bottom w:val="none" w:sz="0" w:space="0" w:color="auto"/>
            <w:right w:val="none" w:sz="0" w:space="0" w:color="auto"/>
          </w:divBdr>
          <w:divsChild>
            <w:div w:id="2059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9419">
      <w:bodyDiv w:val="1"/>
      <w:marLeft w:val="0"/>
      <w:marRight w:val="0"/>
      <w:marTop w:val="0"/>
      <w:marBottom w:val="0"/>
      <w:divBdr>
        <w:top w:val="none" w:sz="0" w:space="0" w:color="auto"/>
        <w:left w:val="none" w:sz="0" w:space="0" w:color="auto"/>
        <w:bottom w:val="none" w:sz="0" w:space="0" w:color="auto"/>
        <w:right w:val="none" w:sz="0" w:space="0" w:color="auto"/>
      </w:divBdr>
      <w:divsChild>
        <w:div w:id="1366833705">
          <w:marLeft w:val="0"/>
          <w:marRight w:val="0"/>
          <w:marTop w:val="0"/>
          <w:marBottom w:val="0"/>
          <w:divBdr>
            <w:top w:val="none" w:sz="0" w:space="0" w:color="auto"/>
            <w:left w:val="none" w:sz="0" w:space="0" w:color="auto"/>
            <w:bottom w:val="none" w:sz="0" w:space="0" w:color="auto"/>
            <w:right w:val="none" w:sz="0" w:space="0" w:color="auto"/>
          </w:divBdr>
          <w:divsChild>
            <w:div w:id="2072843415">
              <w:marLeft w:val="0"/>
              <w:marRight w:val="0"/>
              <w:marTop w:val="0"/>
              <w:marBottom w:val="0"/>
              <w:divBdr>
                <w:top w:val="none" w:sz="0" w:space="0" w:color="auto"/>
                <w:left w:val="none" w:sz="0" w:space="0" w:color="auto"/>
                <w:bottom w:val="none" w:sz="0" w:space="0" w:color="auto"/>
                <w:right w:val="none" w:sz="0" w:space="0" w:color="auto"/>
              </w:divBdr>
            </w:div>
            <w:div w:id="1923489331">
              <w:marLeft w:val="0"/>
              <w:marRight w:val="0"/>
              <w:marTop w:val="0"/>
              <w:marBottom w:val="0"/>
              <w:divBdr>
                <w:top w:val="none" w:sz="0" w:space="0" w:color="auto"/>
                <w:left w:val="none" w:sz="0" w:space="0" w:color="auto"/>
                <w:bottom w:val="none" w:sz="0" w:space="0" w:color="auto"/>
                <w:right w:val="none" w:sz="0" w:space="0" w:color="auto"/>
              </w:divBdr>
            </w:div>
            <w:div w:id="201526975">
              <w:marLeft w:val="0"/>
              <w:marRight w:val="0"/>
              <w:marTop w:val="0"/>
              <w:marBottom w:val="0"/>
              <w:divBdr>
                <w:top w:val="none" w:sz="0" w:space="0" w:color="auto"/>
                <w:left w:val="none" w:sz="0" w:space="0" w:color="auto"/>
                <w:bottom w:val="none" w:sz="0" w:space="0" w:color="auto"/>
                <w:right w:val="none" w:sz="0" w:space="0" w:color="auto"/>
              </w:divBdr>
            </w:div>
            <w:div w:id="1095512915">
              <w:marLeft w:val="0"/>
              <w:marRight w:val="0"/>
              <w:marTop w:val="0"/>
              <w:marBottom w:val="0"/>
              <w:divBdr>
                <w:top w:val="none" w:sz="0" w:space="0" w:color="auto"/>
                <w:left w:val="none" w:sz="0" w:space="0" w:color="auto"/>
                <w:bottom w:val="none" w:sz="0" w:space="0" w:color="auto"/>
                <w:right w:val="none" w:sz="0" w:space="0" w:color="auto"/>
              </w:divBdr>
            </w:div>
            <w:div w:id="470171423">
              <w:marLeft w:val="0"/>
              <w:marRight w:val="0"/>
              <w:marTop w:val="0"/>
              <w:marBottom w:val="0"/>
              <w:divBdr>
                <w:top w:val="none" w:sz="0" w:space="0" w:color="auto"/>
                <w:left w:val="none" w:sz="0" w:space="0" w:color="auto"/>
                <w:bottom w:val="none" w:sz="0" w:space="0" w:color="auto"/>
                <w:right w:val="none" w:sz="0" w:space="0" w:color="auto"/>
              </w:divBdr>
            </w:div>
            <w:div w:id="692650067">
              <w:marLeft w:val="0"/>
              <w:marRight w:val="0"/>
              <w:marTop w:val="0"/>
              <w:marBottom w:val="0"/>
              <w:divBdr>
                <w:top w:val="none" w:sz="0" w:space="0" w:color="auto"/>
                <w:left w:val="none" w:sz="0" w:space="0" w:color="auto"/>
                <w:bottom w:val="none" w:sz="0" w:space="0" w:color="auto"/>
                <w:right w:val="none" w:sz="0" w:space="0" w:color="auto"/>
              </w:divBdr>
            </w:div>
            <w:div w:id="1278752711">
              <w:marLeft w:val="0"/>
              <w:marRight w:val="0"/>
              <w:marTop w:val="0"/>
              <w:marBottom w:val="0"/>
              <w:divBdr>
                <w:top w:val="none" w:sz="0" w:space="0" w:color="auto"/>
                <w:left w:val="none" w:sz="0" w:space="0" w:color="auto"/>
                <w:bottom w:val="none" w:sz="0" w:space="0" w:color="auto"/>
                <w:right w:val="none" w:sz="0" w:space="0" w:color="auto"/>
              </w:divBdr>
              <w:divsChild>
                <w:div w:id="1392584098">
                  <w:marLeft w:val="0"/>
                  <w:marRight w:val="0"/>
                  <w:marTop w:val="0"/>
                  <w:marBottom w:val="0"/>
                  <w:divBdr>
                    <w:top w:val="none" w:sz="0" w:space="0" w:color="auto"/>
                    <w:left w:val="none" w:sz="0" w:space="0" w:color="auto"/>
                    <w:bottom w:val="none" w:sz="0" w:space="0" w:color="auto"/>
                    <w:right w:val="none" w:sz="0" w:space="0" w:color="auto"/>
                  </w:divBdr>
                  <w:divsChild>
                    <w:div w:id="1694266077">
                      <w:marLeft w:val="0"/>
                      <w:marRight w:val="0"/>
                      <w:marTop w:val="0"/>
                      <w:marBottom w:val="0"/>
                      <w:divBdr>
                        <w:top w:val="none" w:sz="0" w:space="0" w:color="auto"/>
                        <w:left w:val="none" w:sz="0" w:space="0" w:color="auto"/>
                        <w:bottom w:val="none" w:sz="0" w:space="0" w:color="auto"/>
                        <w:right w:val="none" w:sz="0" w:space="0" w:color="auto"/>
                      </w:divBdr>
                      <w:divsChild>
                        <w:div w:id="1760904153">
                          <w:marLeft w:val="0"/>
                          <w:marRight w:val="0"/>
                          <w:marTop w:val="0"/>
                          <w:marBottom w:val="0"/>
                          <w:divBdr>
                            <w:top w:val="none" w:sz="0" w:space="0" w:color="auto"/>
                            <w:left w:val="none" w:sz="0" w:space="0" w:color="auto"/>
                            <w:bottom w:val="none" w:sz="0" w:space="0" w:color="auto"/>
                            <w:right w:val="none" w:sz="0" w:space="0" w:color="auto"/>
                          </w:divBdr>
                        </w:div>
                      </w:divsChild>
                    </w:div>
                    <w:div w:id="207572212">
                      <w:marLeft w:val="0"/>
                      <w:marRight w:val="0"/>
                      <w:marTop w:val="0"/>
                      <w:marBottom w:val="0"/>
                      <w:divBdr>
                        <w:top w:val="none" w:sz="0" w:space="0" w:color="auto"/>
                        <w:left w:val="none" w:sz="0" w:space="0" w:color="auto"/>
                        <w:bottom w:val="none" w:sz="0" w:space="0" w:color="auto"/>
                        <w:right w:val="none" w:sz="0" w:space="0" w:color="auto"/>
                      </w:divBdr>
                      <w:divsChild>
                        <w:div w:id="581260084">
                          <w:marLeft w:val="0"/>
                          <w:marRight w:val="0"/>
                          <w:marTop w:val="0"/>
                          <w:marBottom w:val="0"/>
                          <w:divBdr>
                            <w:top w:val="none" w:sz="0" w:space="0" w:color="auto"/>
                            <w:left w:val="none" w:sz="0" w:space="0" w:color="auto"/>
                            <w:bottom w:val="none" w:sz="0" w:space="0" w:color="auto"/>
                            <w:right w:val="none" w:sz="0" w:space="0" w:color="auto"/>
                          </w:divBdr>
                        </w:div>
                      </w:divsChild>
                    </w:div>
                    <w:div w:id="967929574">
                      <w:marLeft w:val="0"/>
                      <w:marRight w:val="0"/>
                      <w:marTop w:val="0"/>
                      <w:marBottom w:val="0"/>
                      <w:divBdr>
                        <w:top w:val="none" w:sz="0" w:space="0" w:color="auto"/>
                        <w:left w:val="none" w:sz="0" w:space="0" w:color="auto"/>
                        <w:bottom w:val="none" w:sz="0" w:space="0" w:color="auto"/>
                        <w:right w:val="none" w:sz="0" w:space="0" w:color="auto"/>
                      </w:divBdr>
                      <w:divsChild>
                        <w:div w:id="1261183353">
                          <w:marLeft w:val="0"/>
                          <w:marRight w:val="0"/>
                          <w:marTop w:val="0"/>
                          <w:marBottom w:val="0"/>
                          <w:divBdr>
                            <w:top w:val="none" w:sz="0" w:space="0" w:color="auto"/>
                            <w:left w:val="none" w:sz="0" w:space="0" w:color="auto"/>
                            <w:bottom w:val="none" w:sz="0" w:space="0" w:color="auto"/>
                            <w:right w:val="none" w:sz="0" w:space="0" w:color="auto"/>
                          </w:divBdr>
                        </w:div>
                      </w:divsChild>
                    </w:div>
                    <w:div w:id="1839344897">
                      <w:marLeft w:val="0"/>
                      <w:marRight w:val="0"/>
                      <w:marTop w:val="0"/>
                      <w:marBottom w:val="0"/>
                      <w:divBdr>
                        <w:top w:val="none" w:sz="0" w:space="0" w:color="auto"/>
                        <w:left w:val="none" w:sz="0" w:space="0" w:color="auto"/>
                        <w:bottom w:val="none" w:sz="0" w:space="0" w:color="auto"/>
                        <w:right w:val="none" w:sz="0" w:space="0" w:color="auto"/>
                      </w:divBdr>
                      <w:divsChild>
                        <w:div w:id="426928622">
                          <w:marLeft w:val="0"/>
                          <w:marRight w:val="0"/>
                          <w:marTop w:val="0"/>
                          <w:marBottom w:val="0"/>
                          <w:divBdr>
                            <w:top w:val="none" w:sz="0" w:space="0" w:color="auto"/>
                            <w:left w:val="none" w:sz="0" w:space="0" w:color="auto"/>
                            <w:bottom w:val="none" w:sz="0" w:space="0" w:color="auto"/>
                            <w:right w:val="none" w:sz="0" w:space="0" w:color="auto"/>
                          </w:divBdr>
                        </w:div>
                      </w:divsChild>
                    </w:div>
                    <w:div w:id="482047936">
                      <w:marLeft w:val="0"/>
                      <w:marRight w:val="0"/>
                      <w:marTop w:val="0"/>
                      <w:marBottom w:val="0"/>
                      <w:divBdr>
                        <w:top w:val="none" w:sz="0" w:space="0" w:color="auto"/>
                        <w:left w:val="none" w:sz="0" w:space="0" w:color="auto"/>
                        <w:bottom w:val="none" w:sz="0" w:space="0" w:color="auto"/>
                        <w:right w:val="none" w:sz="0" w:space="0" w:color="auto"/>
                      </w:divBdr>
                      <w:divsChild>
                        <w:div w:id="387461418">
                          <w:marLeft w:val="0"/>
                          <w:marRight w:val="0"/>
                          <w:marTop w:val="0"/>
                          <w:marBottom w:val="0"/>
                          <w:divBdr>
                            <w:top w:val="none" w:sz="0" w:space="0" w:color="auto"/>
                            <w:left w:val="none" w:sz="0" w:space="0" w:color="auto"/>
                            <w:bottom w:val="none" w:sz="0" w:space="0" w:color="auto"/>
                            <w:right w:val="none" w:sz="0" w:space="0" w:color="auto"/>
                          </w:divBdr>
                        </w:div>
                      </w:divsChild>
                    </w:div>
                    <w:div w:id="2127770335">
                      <w:marLeft w:val="0"/>
                      <w:marRight w:val="0"/>
                      <w:marTop w:val="0"/>
                      <w:marBottom w:val="0"/>
                      <w:divBdr>
                        <w:top w:val="none" w:sz="0" w:space="0" w:color="auto"/>
                        <w:left w:val="none" w:sz="0" w:space="0" w:color="auto"/>
                        <w:bottom w:val="none" w:sz="0" w:space="0" w:color="auto"/>
                        <w:right w:val="none" w:sz="0" w:space="0" w:color="auto"/>
                      </w:divBdr>
                      <w:divsChild>
                        <w:div w:id="428896297">
                          <w:marLeft w:val="0"/>
                          <w:marRight w:val="0"/>
                          <w:marTop w:val="0"/>
                          <w:marBottom w:val="0"/>
                          <w:divBdr>
                            <w:top w:val="none" w:sz="0" w:space="0" w:color="auto"/>
                            <w:left w:val="none" w:sz="0" w:space="0" w:color="auto"/>
                            <w:bottom w:val="none" w:sz="0" w:space="0" w:color="auto"/>
                            <w:right w:val="none" w:sz="0" w:space="0" w:color="auto"/>
                          </w:divBdr>
                        </w:div>
                      </w:divsChild>
                    </w:div>
                    <w:div w:id="5180053">
                      <w:marLeft w:val="0"/>
                      <w:marRight w:val="0"/>
                      <w:marTop w:val="0"/>
                      <w:marBottom w:val="0"/>
                      <w:divBdr>
                        <w:top w:val="none" w:sz="0" w:space="0" w:color="auto"/>
                        <w:left w:val="none" w:sz="0" w:space="0" w:color="auto"/>
                        <w:bottom w:val="none" w:sz="0" w:space="0" w:color="auto"/>
                        <w:right w:val="none" w:sz="0" w:space="0" w:color="auto"/>
                      </w:divBdr>
                      <w:divsChild>
                        <w:div w:id="722411736">
                          <w:marLeft w:val="0"/>
                          <w:marRight w:val="0"/>
                          <w:marTop w:val="0"/>
                          <w:marBottom w:val="0"/>
                          <w:divBdr>
                            <w:top w:val="none" w:sz="0" w:space="0" w:color="auto"/>
                            <w:left w:val="none" w:sz="0" w:space="0" w:color="auto"/>
                            <w:bottom w:val="none" w:sz="0" w:space="0" w:color="auto"/>
                            <w:right w:val="none" w:sz="0" w:space="0" w:color="auto"/>
                          </w:divBdr>
                        </w:div>
                      </w:divsChild>
                    </w:div>
                    <w:div w:id="452553021">
                      <w:marLeft w:val="0"/>
                      <w:marRight w:val="0"/>
                      <w:marTop w:val="0"/>
                      <w:marBottom w:val="0"/>
                      <w:divBdr>
                        <w:top w:val="none" w:sz="0" w:space="0" w:color="auto"/>
                        <w:left w:val="none" w:sz="0" w:space="0" w:color="auto"/>
                        <w:bottom w:val="none" w:sz="0" w:space="0" w:color="auto"/>
                        <w:right w:val="none" w:sz="0" w:space="0" w:color="auto"/>
                      </w:divBdr>
                      <w:divsChild>
                        <w:div w:id="1997685382">
                          <w:marLeft w:val="0"/>
                          <w:marRight w:val="0"/>
                          <w:marTop w:val="0"/>
                          <w:marBottom w:val="0"/>
                          <w:divBdr>
                            <w:top w:val="none" w:sz="0" w:space="0" w:color="auto"/>
                            <w:left w:val="none" w:sz="0" w:space="0" w:color="auto"/>
                            <w:bottom w:val="none" w:sz="0" w:space="0" w:color="auto"/>
                            <w:right w:val="none" w:sz="0" w:space="0" w:color="auto"/>
                          </w:divBdr>
                        </w:div>
                      </w:divsChild>
                    </w:div>
                    <w:div w:id="2010786712">
                      <w:marLeft w:val="0"/>
                      <w:marRight w:val="0"/>
                      <w:marTop w:val="0"/>
                      <w:marBottom w:val="0"/>
                      <w:divBdr>
                        <w:top w:val="none" w:sz="0" w:space="0" w:color="auto"/>
                        <w:left w:val="none" w:sz="0" w:space="0" w:color="auto"/>
                        <w:bottom w:val="none" w:sz="0" w:space="0" w:color="auto"/>
                        <w:right w:val="none" w:sz="0" w:space="0" w:color="auto"/>
                      </w:divBdr>
                      <w:divsChild>
                        <w:div w:id="1774782524">
                          <w:marLeft w:val="0"/>
                          <w:marRight w:val="0"/>
                          <w:marTop w:val="0"/>
                          <w:marBottom w:val="0"/>
                          <w:divBdr>
                            <w:top w:val="none" w:sz="0" w:space="0" w:color="auto"/>
                            <w:left w:val="none" w:sz="0" w:space="0" w:color="auto"/>
                            <w:bottom w:val="none" w:sz="0" w:space="0" w:color="auto"/>
                            <w:right w:val="none" w:sz="0" w:space="0" w:color="auto"/>
                          </w:divBdr>
                        </w:div>
                      </w:divsChild>
                    </w:div>
                    <w:div w:id="1374307420">
                      <w:marLeft w:val="0"/>
                      <w:marRight w:val="0"/>
                      <w:marTop w:val="0"/>
                      <w:marBottom w:val="0"/>
                      <w:divBdr>
                        <w:top w:val="none" w:sz="0" w:space="0" w:color="auto"/>
                        <w:left w:val="none" w:sz="0" w:space="0" w:color="auto"/>
                        <w:bottom w:val="none" w:sz="0" w:space="0" w:color="auto"/>
                        <w:right w:val="none" w:sz="0" w:space="0" w:color="auto"/>
                      </w:divBdr>
                      <w:divsChild>
                        <w:div w:id="179860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63408">
              <w:marLeft w:val="0"/>
              <w:marRight w:val="0"/>
              <w:marTop w:val="0"/>
              <w:marBottom w:val="0"/>
              <w:divBdr>
                <w:top w:val="none" w:sz="0" w:space="0" w:color="auto"/>
                <w:left w:val="none" w:sz="0" w:space="0" w:color="auto"/>
                <w:bottom w:val="none" w:sz="0" w:space="0" w:color="auto"/>
                <w:right w:val="none" w:sz="0" w:space="0" w:color="auto"/>
              </w:divBdr>
            </w:div>
            <w:div w:id="422143529">
              <w:marLeft w:val="0"/>
              <w:marRight w:val="0"/>
              <w:marTop w:val="0"/>
              <w:marBottom w:val="0"/>
              <w:divBdr>
                <w:top w:val="none" w:sz="0" w:space="0" w:color="auto"/>
                <w:left w:val="none" w:sz="0" w:space="0" w:color="auto"/>
                <w:bottom w:val="none" w:sz="0" w:space="0" w:color="auto"/>
                <w:right w:val="none" w:sz="0" w:space="0" w:color="auto"/>
              </w:divBdr>
            </w:div>
            <w:div w:id="941062123">
              <w:marLeft w:val="0"/>
              <w:marRight w:val="0"/>
              <w:marTop w:val="0"/>
              <w:marBottom w:val="0"/>
              <w:divBdr>
                <w:top w:val="none" w:sz="0" w:space="0" w:color="auto"/>
                <w:left w:val="none" w:sz="0" w:space="0" w:color="auto"/>
                <w:bottom w:val="none" w:sz="0" w:space="0" w:color="auto"/>
                <w:right w:val="none" w:sz="0" w:space="0" w:color="auto"/>
              </w:divBdr>
              <w:divsChild>
                <w:div w:id="832381155">
                  <w:marLeft w:val="0"/>
                  <w:marRight w:val="0"/>
                  <w:marTop w:val="0"/>
                  <w:marBottom w:val="0"/>
                  <w:divBdr>
                    <w:top w:val="none" w:sz="0" w:space="0" w:color="auto"/>
                    <w:left w:val="none" w:sz="0" w:space="0" w:color="auto"/>
                    <w:bottom w:val="none" w:sz="0" w:space="0" w:color="auto"/>
                    <w:right w:val="none" w:sz="0" w:space="0" w:color="auto"/>
                  </w:divBdr>
                  <w:divsChild>
                    <w:div w:id="1547522864">
                      <w:marLeft w:val="0"/>
                      <w:marRight w:val="0"/>
                      <w:marTop w:val="0"/>
                      <w:marBottom w:val="0"/>
                      <w:divBdr>
                        <w:top w:val="none" w:sz="0" w:space="0" w:color="auto"/>
                        <w:left w:val="none" w:sz="0" w:space="0" w:color="auto"/>
                        <w:bottom w:val="none" w:sz="0" w:space="0" w:color="auto"/>
                        <w:right w:val="none" w:sz="0" w:space="0" w:color="auto"/>
                      </w:divBdr>
                      <w:divsChild>
                        <w:div w:id="68963282">
                          <w:marLeft w:val="0"/>
                          <w:marRight w:val="0"/>
                          <w:marTop w:val="0"/>
                          <w:marBottom w:val="0"/>
                          <w:divBdr>
                            <w:top w:val="none" w:sz="0" w:space="0" w:color="auto"/>
                            <w:left w:val="none" w:sz="0" w:space="0" w:color="auto"/>
                            <w:bottom w:val="none" w:sz="0" w:space="0" w:color="auto"/>
                            <w:right w:val="none" w:sz="0" w:space="0" w:color="auto"/>
                          </w:divBdr>
                        </w:div>
                      </w:divsChild>
                    </w:div>
                    <w:div w:id="74326474">
                      <w:marLeft w:val="0"/>
                      <w:marRight w:val="0"/>
                      <w:marTop w:val="0"/>
                      <w:marBottom w:val="0"/>
                      <w:divBdr>
                        <w:top w:val="none" w:sz="0" w:space="0" w:color="auto"/>
                        <w:left w:val="none" w:sz="0" w:space="0" w:color="auto"/>
                        <w:bottom w:val="none" w:sz="0" w:space="0" w:color="auto"/>
                        <w:right w:val="none" w:sz="0" w:space="0" w:color="auto"/>
                      </w:divBdr>
                      <w:divsChild>
                        <w:div w:id="2109425165">
                          <w:marLeft w:val="0"/>
                          <w:marRight w:val="0"/>
                          <w:marTop w:val="0"/>
                          <w:marBottom w:val="0"/>
                          <w:divBdr>
                            <w:top w:val="none" w:sz="0" w:space="0" w:color="auto"/>
                            <w:left w:val="none" w:sz="0" w:space="0" w:color="auto"/>
                            <w:bottom w:val="none" w:sz="0" w:space="0" w:color="auto"/>
                            <w:right w:val="none" w:sz="0" w:space="0" w:color="auto"/>
                          </w:divBdr>
                        </w:div>
                      </w:divsChild>
                    </w:div>
                    <w:div w:id="11416164">
                      <w:marLeft w:val="0"/>
                      <w:marRight w:val="0"/>
                      <w:marTop w:val="0"/>
                      <w:marBottom w:val="0"/>
                      <w:divBdr>
                        <w:top w:val="none" w:sz="0" w:space="0" w:color="auto"/>
                        <w:left w:val="none" w:sz="0" w:space="0" w:color="auto"/>
                        <w:bottom w:val="none" w:sz="0" w:space="0" w:color="auto"/>
                        <w:right w:val="none" w:sz="0" w:space="0" w:color="auto"/>
                      </w:divBdr>
                      <w:divsChild>
                        <w:div w:id="1105804659">
                          <w:marLeft w:val="0"/>
                          <w:marRight w:val="0"/>
                          <w:marTop w:val="0"/>
                          <w:marBottom w:val="0"/>
                          <w:divBdr>
                            <w:top w:val="none" w:sz="0" w:space="0" w:color="auto"/>
                            <w:left w:val="none" w:sz="0" w:space="0" w:color="auto"/>
                            <w:bottom w:val="none" w:sz="0" w:space="0" w:color="auto"/>
                            <w:right w:val="none" w:sz="0" w:space="0" w:color="auto"/>
                          </w:divBdr>
                        </w:div>
                      </w:divsChild>
                    </w:div>
                    <w:div w:id="1988507424">
                      <w:marLeft w:val="0"/>
                      <w:marRight w:val="0"/>
                      <w:marTop w:val="0"/>
                      <w:marBottom w:val="0"/>
                      <w:divBdr>
                        <w:top w:val="none" w:sz="0" w:space="0" w:color="auto"/>
                        <w:left w:val="none" w:sz="0" w:space="0" w:color="auto"/>
                        <w:bottom w:val="none" w:sz="0" w:space="0" w:color="auto"/>
                        <w:right w:val="none" w:sz="0" w:space="0" w:color="auto"/>
                      </w:divBdr>
                      <w:divsChild>
                        <w:div w:id="1199925962">
                          <w:marLeft w:val="0"/>
                          <w:marRight w:val="0"/>
                          <w:marTop w:val="0"/>
                          <w:marBottom w:val="0"/>
                          <w:divBdr>
                            <w:top w:val="none" w:sz="0" w:space="0" w:color="auto"/>
                            <w:left w:val="none" w:sz="0" w:space="0" w:color="auto"/>
                            <w:bottom w:val="none" w:sz="0" w:space="0" w:color="auto"/>
                            <w:right w:val="none" w:sz="0" w:space="0" w:color="auto"/>
                          </w:divBdr>
                        </w:div>
                        <w:div w:id="1737892189">
                          <w:marLeft w:val="0"/>
                          <w:marRight w:val="0"/>
                          <w:marTop w:val="0"/>
                          <w:marBottom w:val="0"/>
                          <w:divBdr>
                            <w:top w:val="none" w:sz="0" w:space="0" w:color="auto"/>
                            <w:left w:val="none" w:sz="0" w:space="0" w:color="auto"/>
                            <w:bottom w:val="none" w:sz="0" w:space="0" w:color="auto"/>
                            <w:right w:val="none" w:sz="0" w:space="0" w:color="auto"/>
                          </w:divBdr>
                        </w:div>
                      </w:divsChild>
                    </w:div>
                    <w:div w:id="41102493">
                      <w:marLeft w:val="0"/>
                      <w:marRight w:val="0"/>
                      <w:marTop w:val="0"/>
                      <w:marBottom w:val="0"/>
                      <w:divBdr>
                        <w:top w:val="none" w:sz="0" w:space="0" w:color="auto"/>
                        <w:left w:val="none" w:sz="0" w:space="0" w:color="auto"/>
                        <w:bottom w:val="none" w:sz="0" w:space="0" w:color="auto"/>
                        <w:right w:val="none" w:sz="0" w:space="0" w:color="auto"/>
                      </w:divBdr>
                      <w:divsChild>
                        <w:div w:id="1308363880">
                          <w:marLeft w:val="0"/>
                          <w:marRight w:val="0"/>
                          <w:marTop w:val="0"/>
                          <w:marBottom w:val="0"/>
                          <w:divBdr>
                            <w:top w:val="none" w:sz="0" w:space="0" w:color="auto"/>
                            <w:left w:val="none" w:sz="0" w:space="0" w:color="auto"/>
                            <w:bottom w:val="none" w:sz="0" w:space="0" w:color="auto"/>
                            <w:right w:val="none" w:sz="0" w:space="0" w:color="auto"/>
                          </w:divBdr>
                        </w:div>
                      </w:divsChild>
                    </w:div>
                    <w:div w:id="964197167">
                      <w:marLeft w:val="0"/>
                      <w:marRight w:val="0"/>
                      <w:marTop w:val="0"/>
                      <w:marBottom w:val="0"/>
                      <w:divBdr>
                        <w:top w:val="none" w:sz="0" w:space="0" w:color="auto"/>
                        <w:left w:val="none" w:sz="0" w:space="0" w:color="auto"/>
                        <w:bottom w:val="none" w:sz="0" w:space="0" w:color="auto"/>
                        <w:right w:val="none" w:sz="0" w:space="0" w:color="auto"/>
                      </w:divBdr>
                      <w:divsChild>
                        <w:div w:id="220557950">
                          <w:marLeft w:val="0"/>
                          <w:marRight w:val="0"/>
                          <w:marTop w:val="0"/>
                          <w:marBottom w:val="0"/>
                          <w:divBdr>
                            <w:top w:val="none" w:sz="0" w:space="0" w:color="auto"/>
                            <w:left w:val="none" w:sz="0" w:space="0" w:color="auto"/>
                            <w:bottom w:val="none" w:sz="0" w:space="0" w:color="auto"/>
                            <w:right w:val="none" w:sz="0" w:space="0" w:color="auto"/>
                          </w:divBdr>
                        </w:div>
                        <w:div w:id="53551281">
                          <w:marLeft w:val="0"/>
                          <w:marRight w:val="0"/>
                          <w:marTop w:val="0"/>
                          <w:marBottom w:val="0"/>
                          <w:divBdr>
                            <w:top w:val="none" w:sz="0" w:space="0" w:color="auto"/>
                            <w:left w:val="none" w:sz="0" w:space="0" w:color="auto"/>
                            <w:bottom w:val="none" w:sz="0" w:space="0" w:color="auto"/>
                            <w:right w:val="none" w:sz="0" w:space="0" w:color="auto"/>
                          </w:divBdr>
                        </w:div>
                        <w:div w:id="795412465">
                          <w:marLeft w:val="0"/>
                          <w:marRight w:val="0"/>
                          <w:marTop w:val="0"/>
                          <w:marBottom w:val="0"/>
                          <w:divBdr>
                            <w:top w:val="none" w:sz="0" w:space="0" w:color="auto"/>
                            <w:left w:val="none" w:sz="0" w:space="0" w:color="auto"/>
                            <w:bottom w:val="none" w:sz="0" w:space="0" w:color="auto"/>
                            <w:right w:val="none" w:sz="0" w:space="0" w:color="auto"/>
                          </w:divBdr>
                        </w:div>
                      </w:divsChild>
                    </w:div>
                    <w:div w:id="364139091">
                      <w:marLeft w:val="0"/>
                      <w:marRight w:val="0"/>
                      <w:marTop w:val="0"/>
                      <w:marBottom w:val="0"/>
                      <w:divBdr>
                        <w:top w:val="none" w:sz="0" w:space="0" w:color="auto"/>
                        <w:left w:val="none" w:sz="0" w:space="0" w:color="auto"/>
                        <w:bottom w:val="none" w:sz="0" w:space="0" w:color="auto"/>
                        <w:right w:val="none" w:sz="0" w:space="0" w:color="auto"/>
                      </w:divBdr>
                      <w:divsChild>
                        <w:div w:id="1721510368">
                          <w:marLeft w:val="0"/>
                          <w:marRight w:val="0"/>
                          <w:marTop w:val="0"/>
                          <w:marBottom w:val="0"/>
                          <w:divBdr>
                            <w:top w:val="none" w:sz="0" w:space="0" w:color="auto"/>
                            <w:left w:val="none" w:sz="0" w:space="0" w:color="auto"/>
                            <w:bottom w:val="none" w:sz="0" w:space="0" w:color="auto"/>
                            <w:right w:val="none" w:sz="0" w:space="0" w:color="auto"/>
                          </w:divBdr>
                        </w:div>
                      </w:divsChild>
                    </w:div>
                    <w:div w:id="1287008348">
                      <w:marLeft w:val="0"/>
                      <w:marRight w:val="0"/>
                      <w:marTop w:val="0"/>
                      <w:marBottom w:val="0"/>
                      <w:divBdr>
                        <w:top w:val="none" w:sz="0" w:space="0" w:color="auto"/>
                        <w:left w:val="none" w:sz="0" w:space="0" w:color="auto"/>
                        <w:bottom w:val="none" w:sz="0" w:space="0" w:color="auto"/>
                        <w:right w:val="none" w:sz="0" w:space="0" w:color="auto"/>
                      </w:divBdr>
                      <w:divsChild>
                        <w:div w:id="1412390861">
                          <w:marLeft w:val="0"/>
                          <w:marRight w:val="0"/>
                          <w:marTop w:val="0"/>
                          <w:marBottom w:val="0"/>
                          <w:divBdr>
                            <w:top w:val="none" w:sz="0" w:space="0" w:color="auto"/>
                            <w:left w:val="none" w:sz="0" w:space="0" w:color="auto"/>
                            <w:bottom w:val="none" w:sz="0" w:space="0" w:color="auto"/>
                            <w:right w:val="none" w:sz="0" w:space="0" w:color="auto"/>
                          </w:divBdr>
                        </w:div>
                        <w:div w:id="1488742910">
                          <w:marLeft w:val="0"/>
                          <w:marRight w:val="0"/>
                          <w:marTop w:val="0"/>
                          <w:marBottom w:val="0"/>
                          <w:divBdr>
                            <w:top w:val="none" w:sz="0" w:space="0" w:color="auto"/>
                            <w:left w:val="none" w:sz="0" w:space="0" w:color="auto"/>
                            <w:bottom w:val="none" w:sz="0" w:space="0" w:color="auto"/>
                            <w:right w:val="none" w:sz="0" w:space="0" w:color="auto"/>
                          </w:divBdr>
                        </w:div>
                      </w:divsChild>
                    </w:div>
                    <w:div w:id="1987857213">
                      <w:marLeft w:val="0"/>
                      <w:marRight w:val="0"/>
                      <w:marTop w:val="0"/>
                      <w:marBottom w:val="0"/>
                      <w:divBdr>
                        <w:top w:val="none" w:sz="0" w:space="0" w:color="auto"/>
                        <w:left w:val="none" w:sz="0" w:space="0" w:color="auto"/>
                        <w:bottom w:val="none" w:sz="0" w:space="0" w:color="auto"/>
                        <w:right w:val="none" w:sz="0" w:space="0" w:color="auto"/>
                      </w:divBdr>
                      <w:divsChild>
                        <w:div w:id="1243681262">
                          <w:marLeft w:val="0"/>
                          <w:marRight w:val="0"/>
                          <w:marTop w:val="0"/>
                          <w:marBottom w:val="0"/>
                          <w:divBdr>
                            <w:top w:val="none" w:sz="0" w:space="0" w:color="auto"/>
                            <w:left w:val="none" w:sz="0" w:space="0" w:color="auto"/>
                            <w:bottom w:val="none" w:sz="0" w:space="0" w:color="auto"/>
                            <w:right w:val="none" w:sz="0" w:space="0" w:color="auto"/>
                          </w:divBdr>
                        </w:div>
                      </w:divsChild>
                    </w:div>
                    <w:div w:id="1105423521">
                      <w:marLeft w:val="0"/>
                      <w:marRight w:val="0"/>
                      <w:marTop w:val="0"/>
                      <w:marBottom w:val="0"/>
                      <w:divBdr>
                        <w:top w:val="none" w:sz="0" w:space="0" w:color="auto"/>
                        <w:left w:val="none" w:sz="0" w:space="0" w:color="auto"/>
                        <w:bottom w:val="none" w:sz="0" w:space="0" w:color="auto"/>
                        <w:right w:val="none" w:sz="0" w:space="0" w:color="auto"/>
                      </w:divBdr>
                      <w:divsChild>
                        <w:div w:id="2052991447">
                          <w:marLeft w:val="0"/>
                          <w:marRight w:val="0"/>
                          <w:marTop w:val="0"/>
                          <w:marBottom w:val="0"/>
                          <w:divBdr>
                            <w:top w:val="none" w:sz="0" w:space="0" w:color="auto"/>
                            <w:left w:val="none" w:sz="0" w:space="0" w:color="auto"/>
                            <w:bottom w:val="none" w:sz="0" w:space="0" w:color="auto"/>
                            <w:right w:val="none" w:sz="0" w:space="0" w:color="auto"/>
                          </w:divBdr>
                        </w:div>
                      </w:divsChild>
                    </w:div>
                    <w:div w:id="1589267609">
                      <w:marLeft w:val="0"/>
                      <w:marRight w:val="0"/>
                      <w:marTop w:val="0"/>
                      <w:marBottom w:val="0"/>
                      <w:divBdr>
                        <w:top w:val="none" w:sz="0" w:space="0" w:color="auto"/>
                        <w:left w:val="none" w:sz="0" w:space="0" w:color="auto"/>
                        <w:bottom w:val="none" w:sz="0" w:space="0" w:color="auto"/>
                        <w:right w:val="none" w:sz="0" w:space="0" w:color="auto"/>
                      </w:divBdr>
                    </w:div>
                    <w:div w:id="4261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37144">
              <w:marLeft w:val="0"/>
              <w:marRight w:val="0"/>
              <w:marTop w:val="0"/>
              <w:marBottom w:val="0"/>
              <w:divBdr>
                <w:top w:val="none" w:sz="0" w:space="0" w:color="auto"/>
                <w:left w:val="none" w:sz="0" w:space="0" w:color="auto"/>
                <w:bottom w:val="none" w:sz="0" w:space="0" w:color="auto"/>
                <w:right w:val="none" w:sz="0" w:space="0" w:color="auto"/>
              </w:divBdr>
              <w:divsChild>
                <w:div w:id="722022803">
                  <w:marLeft w:val="0"/>
                  <w:marRight w:val="0"/>
                  <w:marTop w:val="0"/>
                  <w:marBottom w:val="0"/>
                  <w:divBdr>
                    <w:top w:val="none" w:sz="0" w:space="0" w:color="auto"/>
                    <w:left w:val="none" w:sz="0" w:space="0" w:color="auto"/>
                    <w:bottom w:val="none" w:sz="0" w:space="0" w:color="auto"/>
                    <w:right w:val="none" w:sz="0" w:space="0" w:color="auto"/>
                  </w:divBdr>
                </w:div>
                <w:div w:id="1938172508">
                  <w:marLeft w:val="0"/>
                  <w:marRight w:val="0"/>
                  <w:marTop w:val="0"/>
                  <w:marBottom w:val="0"/>
                  <w:divBdr>
                    <w:top w:val="none" w:sz="0" w:space="0" w:color="auto"/>
                    <w:left w:val="none" w:sz="0" w:space="0" w:color="auto"/>
                    <w:bottom w:val="none" w:sz="0" w:space="0" w:color="auto"/>
                    <w:right w:val="none" w:sz="0" w:space="0" w:color="auto"/>
                  </w:divBdr>
                </w:div>
                <w:div w:id="759915562">
                  <w:marLeft w:val="0"/>
                  <w:marRight w:val="0"/>
                  <w:marTop w:val="0"/>
                  <w:marBottom w:val="0"/>
                  <w:divBdr>
                    <w:top w:val="none" w:sz="0" w:space="0" w:color="auto"/>
                    <w:left w:val="none" w:sz="0" w:space="0" w:color="auto"/>
                    <w:bottom w:val="none" w:sz="0" w:space="0" w:color="auto"/>
                    <w:right w:val="none" w:sz="0" w:space="0" w:color="auto"/>
                  </w:divBdr>
                </w:div>
                <w:div w:id="1452165413">
                  <w:marLeft w:val="0"/>
                  <w:marRight w:val="0"/>
                  <w:marTop w:val="0"/>
                  <w:marBottom w:val="0"/>
                  <w:divBdr>
                    <w:top w:val="none" w:sz="0" w:space="0" w:color="auto"/>
                    <w:left w:val="none" w:sz="0" w:space="0" w:color="auto"/>
                    <w:bottom w:val="none" w:sz="0" w:space="0" w:color="auto"/>
                    <w:right w:val="none" w:sz="0" w:space="0" w:color="auto"/>
                  </w:divBdr>
                </w:div>
                <w:div w:id="644893295">
                  <w:marLeft w:val="0"/>
                  <w:marRight w:val="0"/>
                  <w:marTop w:val="0"/>
                  <w:marBottom w:val="0"/>
                  <w:divBdr>
                    <w:top w:val="none" w:sz="0" w:space="0" w:color="auto"/>
                    <w:left w:val="none" w:sz="0" w:space="0" w:color="auto"/>
                    <w:bottom w:val="none" w:sz="0" w:space="0" w:color="auto"/>
                    <w:right w:val="none" w:sz="0" w:space="0" w:color="auto"/>
                  </w:divBdr>
                </w:div>
                <w:div w:id="809328294">
                  <w:marLeft w:val="0"/>
                  <w:marRight w:val="0"/>
                  <w:marTop w:val="0"/>
                  <w:marBottom w:val="0"/>
                  <w:divBdr>
                    <w:top w:val="none" w:sz="0" w:space="0" w:color="auto"/>
                    <w:left w:val="none" w:sz="0" w:space="0" w:color="auto"/>
                    <w:bottom w:val="none" w:sz="0" w:space="0" w:color="auto"/>
                    <w:right w:val="none" w:sz="0" w:space="0" w:color="auto"/>
                  </w:divBdr>
                </w:div>
                <w:div w:id="108008670">
                  <w:marLeft w:val="0"/>
                  <w:marRight w:val="0"/>
                  <w:marTop w:val="0"/>
                  <w:marBottom w:val="0"/>
                  <w:divBdr>
                    <w:top w:val="none" w:sz="0" w:space="0" w:color="auto"/>
                    <w:left w:val="none" w:sz="0" w:space="0" w:color="auto"/>
                    <w:bottom w:val="none" w:sz="0" w:space="0" w:color="auto"/>
                    <w:right w:val="none" w:sz="0" w:space="0" w:color="auto"/>
                  </w:divBdr>
                </w:div>
                <w:div w:id="845094980">
                  <w:marLeft w:val="0"/>
                  <w:marRight w:val="0"/>
                  <w:marTop w:val="0"/>
                  <w:marBottom w:val="0"/>
                  <w:divBdr>
                    <w:top w:val="none" w:sz="0" w:space="0" w:color="auto"/>
                    <w:left w:val="none" w:sz="0" w:space="0" w:color="auto"/>
                    <w:bottom w:val="none" w:sz="0" w:space="0" w:color="auto"/>
                    <w:right w:val="none" w:sz="0" w:space="0" w:color="auto"/>
                  </w:divBdr>
                </w:div>
                <w:div w:id="1082529745">
                  <w:marLeft w:val="0"/>
                  <w:marRight w:val="0"/>
                  <w:marTop w:val="0"/>
                  <w:marBottom w:val="0"/>
                  <w:divBdr>
                    <w:top w:val="none" w:sz="0" w:space="0" w:color="auto"/>
                    <w:left w:val="none" w:sz="0" w:space="0" w:color="auto"/>
                    <w:bottom w:val="none" w:sz="0" w:space="0" w:color="auto"/>
                    <w:right w:val="none" w:sz="0" w:space="0" w:color="auto"/>
                  </w:divBdr>
                </w:div>
                <w:div w:id="1020817087">
                  <w:marLeft w:val="0"/>
                  <w:marRight w:val="0"/>
                  <w:marTop w:val="0"/>
                  <w:marBottom w:val="0"/>
                  <w:divBdr>
                    <w:top w:val="none" w:sz="0" w:space="0" w:color="auto"/>
                    <w:left w:val="none" w:sz="0" w:space="0" w:color="auto"/>
                    <w:bottom w:val="none" w:sz="0" w:space="0" w:color="auto"/>
                    <w:right w:val="none" w:sz="0" w:space="0" w:color="auto"/>
                  </w:divBdr>
                </w:div>
                <w:div w:id="873543707">
                  <w:marLeft w:val="0"/>
                  <w:marRight w:val="0"/>
                  <w:marTop w:val="0"/>
                  <w:marBottom w:val="0"/>
                  <w:divBdr>
                    <w:top w:val="none" w:sz="0" w:space="0" w:color="auto"/>
                    <w:left w:val="none" w:sz="0" w:space="0" w:color="auto"/>
                    <w:bottom w:val="none" w:sz="0" w:space="0" w:color="auto"/>
                    <w:right w:val="none" w:sz="0" w:space="0" w:color="auto"/>
                  </w:divBdr>
                </w:div>
                <w:div w:id="73749607">
                  <w:marLeft w:val="0"/>
                  <w:marRight w:val="0"/>
                  <w:marTop w:val="0"/>
                  <w:marBottom w:val="0"/>
                  <w:divBdr>
                    <w:top w:val="none" w:sz="0" w:space="0" w:color="auto"/>
                    <w:left w:val="none" w:sz="0" w:space="0" w:color="auto"/>
                    <w:bottom w:val="none" w:sz="0" w:space="0" w:color="auto"/>
                    <w:right w:val="none" w:sz="0" w:space="0" w:color="auto"/>
                  </w:divBdr>
                </w:div>
                <w:div w:id="527908964">
                  <w:marLeft w:val="0"/>
                  <w:marRight w:val="0"/>
                  <w:marTop w:val="0"/>
                  <w:marBottom w:val="0"/>
                  <w:divBdr>
                    <w:top w:val="none" w:sz="0" w:space="0" w:color="auto"/>
                    <w:left w:val="none" w:sz="0" w:space="0" w:color="auto"/>
                    <w:bottom w:val="none" w:sz="0" w:space="0" w:color="auto"/>
                    <w:right w:val="none" w:sz="0" w:space="0" w:color="auto"/>
                  </w:divBdr>
                </w:div>
                <w:div w:id="1525436838">
                  <w:marLeft w:val="0"/>
                  <w:marRight w:val="0"/>
                  <w:marTop w:val="0"/>
                  <w:marBottom w:val="0"/>
                  <w:divBdr>
                    <w:top w:val="none" w:sz="0" w:space="0" w:color="auto"/>
                    <w:left w:val="none" w:sz="0" w:space="0" w:color="auto"/>
                    <w:bottom w:val="none" w:sz="0" w:space="0" w:color="auto"/>
                    <w:right w:val="none" w:sz="0" w:space="0" w:color="auto"/>
                  </w:divBdr>
                </w:div>
                <w:div w:id="1758210934">
                  <w:marLeft w:val="0"/>
                  <w:marRight w:val="0"/>
                  <w:marTop w:val="0"/>
                  <w:marBottom w:val="0"/>
                  <w:divBdr>
                    <w:top w:val="none" w:sz="0" w:space="0" w:color="auto"/>
                    <w:left w:val="none" w:sz="0" w:space="0" w:color="auto"/>
                    <w:bottom w:val="none" w:sz="0" w:space="0" w:color="auto"/>
                    <w:right w:val="none" w:sz="0" w:space="0" w:color="auto"/>
                  </w:divBdr>
                </w:div>
                <w:div w:id="1443183482">
                  <w:marLeft w:val="0"/>
                  <w:marRight w:val="0"/>
                  <w:marTop w:val="0"/>
                  <w:marBottom w:val="0"/>
                  <w:divBdr>
                    <w:top w:val="none" w:sz="0" w:space="0" w:color="auto"/>
                    <w:left w:val="none" w:sz="0" w:space="0" w:color="auto"/>
                    <w:bottom w:val="none" w:sz="0" w:space="0" w:color="auto"/>
                    <w:right w:val="none" w:sz="0" w:space="0" w:color="auto"/>
                  </w:divBdr>
                </w:div>
                <w:div w:id="1089815805">
                  <w:marLeft w:val="0"/>
                  <w:marRight w:val="0"/>
                  <w:marTop w:val="0"/>
                  <w:marBottom w:val="0"/>
                  <w:divBdr>
                    <w:top w:val="none" w:sz="0" w:space="0" w:color="auto"/>
                    <w:left w:val="none" w:sz="0" w:space="0" w:color="auto"/>
                    <w:bottom w:val="none" w:sz="0" w:space="0" w:color="auto"/>
                    <w:right w:val="none" w:sz="0" w:space="0" w:color="auto"/>
                  </w:divBdr>
                </w:div>
                <w:div w:id="751897534">
                  <w:marLeft w:val="0"/>
                  <w:marRight w:val="0"/>
                  <w:marTop w:val="0"/>
                  <w:marBottom w:val="0"/>
                  <w:divBdr>
                    <w:top w:val="none" w:sz="0" w:space="0" w:color="auto"/>
                    <w:left w:val="none" w:sz="0" w:space="0" w:color="auto"/>
                    <w:bottom w:val="none" w:sz="0" w:space="0" w:color="auto"/>
                    <w:right w:val="none" w:sz="0" w:space="0" w:color="auto"/>
                  </w:divBdr>
                </w:div>
                <w:div w:id="186911999">
                  <w:marLeft w:val="0"/>
                  <w:marRight w:val="0"/>
                  <w:marTop w:val="0"/>
                  <w:marBottom w:val="0"/>
                  <w:divBdr>
                    <w:top w:val="none" w:sz="0" w:space="0" w:color="auto"/>
                    <w:left w:val="none" w:sz="0" w:space="0" w:color="auto"/>
                    <w:bottom w:val="none" w:sz="0" w:space="0" w:color="auto"/>
                    <w:right w:val="none" w:sz="0" w:space="0" w:color="auto"/>
                  </w:divBdr>
                </w:div>
                <w:div w:id="676661502">
                  <w:marLeft w:val="0"/>
                  <w:marRight w:val="0"/>
                  <w:marTop w:val="0"/>
                  <w:marBottom w:val="0"/>
                  <w:divBdr>
                    <w:top w:val="none" w:sz="0" w:space="0" w:color="auto"/>
                    <w:left w:val="none" w:sz="0" w:space="0" w:color="auto"/>
                    <w:bottom w:val="none" w:sz="0" w:space="0" w:color="auto"/>
                    <w:right w:val="none" w:sz="0" w:space="0" w:color="auto"/>
                  </w:divBdr>
                </w:div>
              </w:divsChild>
            </w:div>
            <w:div w:id="1318147510">
              <w:marLeft w:val="0"/>
              <w:marRight w:val="0"/>
              <w:marTop w:val="0"/>
              <w:marBottom w:val="0"/>
              <w:divBdr>
                <w:top w:val="none" w:sz="0" w:space="0" w:color="auto"/>
                <w:left w:val="none" w:sz="0" w:space="0" w:color="auto"/>
                <w:bottom w:val="none" w:sz="0" w:space="0" w:color="auto"/>
                <w:right w:val="none" w:sz="0" w:space="0" w:color="auto"/>
              </w:divBdr>
            </w:div>
            <w:div w:id="1016270773">
              <w:marLeft w:val="0"/>
              <w:marRight w:val="0"/>
              <w:marTop w:val="0"/>
              <w:marBottom w:val="0"/>
              <w:divBdr>
                <w:top w:val="none" w:sz="0" w:space="0" w:color="auto"/>
                <w:left w:val="none" w:sz="0" w:space="0" w:color="auto"/>
                <w:bottom w:val="none" w:sz="0" w:space="0" w:color="auto"/>
                <w:right w:val="none" w:sz="0" w:space="0" w:color="auto"/>
              </w:divBdr>
            </w:div>
            <w:div w:id="361134408">
              <w:marLeft w:val="0"/>
              <w:marRight w:val="0"/>
              <w:marTop w:val="0"/>
              <w:marBottom w:val="0"/>
              <w:divBdr>
                <w:top w:val="none" w:sz="0" w:space="0" w:color="auto"/>
                <w:left w:val="none" w:sz="0" w:space="0" w:color="auto"/>
                <w:bottom w:val="none" w:sz="0" w:space="0" w:color="auto"/>
                <w:right w:val="none" w:sz="0" w:space="0" w:color="auto"/>
              </w:divBdr>
            </w:div>
            <w:div w:id="1481389471">
              <w:marLeft w:val="0"/>
              <w:marRight w:val="0"/>
              <w:marTop w:val="0"/>
              <w:marBottom w:val="0"/>
              <w:divBdr>
                <w:top w:val="none" w:sz="0" w:space="0" w:color="auto"/>
                <w:left w:val="none" w:sz="0" w:space="0" w:color="auto"/>
                <w:bottom w:val="none" w:sz="0" w:space="0" w:color="auto"/>
                <w:right w:val="none" w:sz="0" w:space="0" w:color="auto"/>
              </w:divBdr>
            </w:div>
            <w:div w:id="748691724">
              <w:marLeft w:val="0"/>
              <w:marRight w:val="0"/>
              <w:marTop w:val="0"/>
              <w:marBottom w:val="0"/>
              <w:divBdr>
                <w:top w:val="none" w:sz="0" w:space="0" w:color="auto"/>
                <w:left w:val="none" w:sz="0" w:space="0" w:color="auto"/>
                <w:bottom w:val="none" w:sz="0" w:space="0" w:color="auto"/>
                <w:right w:val="none" w:sz="0" w:space="0" w:color="auto"/>
              </w:divBdr>
            </w:div>
            <w:div w:id="1804231814">
              <w:marLeft w:val="0"/>
              <w:marRight w:val="0"/>
              <w:marTop w:val="0"/>
              <w:marBottom w:val="0"/>
              <w:divBdr>
                <w:top w:val="none" w:sz="0" w:space="0" w:color="auto"/>
                <w:left w:val="none" w:sz="0" w:space="0" w:color="auto"/>
                <w:bottom w:val="none" w:sz="0" w:space="0" w:color="auto"/>
                <w:right w:val="none" w:sz="0" w:space="0" w:color="auto"/>
              </w:divBdr>
            </w:div>
            <w:div w:id="436875157">
              <w:marLeft w:val="0"/>
              <w:marRight w:val="0"/>
              <w:marTop w:val="0"/>
              <w:marBottom w:val="0"/>
              <w:divBdr>
                <w:top w:val="none" w:sz="0" w:space="0" w:color="auto"/>
                <w:left w:val="none" w:sz="0" w:space="0" w:color="auto"/>
                <w:bottom w:val="none" w:sz="0" w:space="0" w:color="auto"/>
                <w:right w:val="none" w:sz="0" w:space="0" w:color="auto"/>
              </w:divBdr>
            </w:div>
            <w:div w:id="122501193">
              <w:marLeft w:val="0"/>
              <w:marRight w:val="0"/>
              <w:marTop w:val="0"/>
              <w:marBottom w:val="0"/>
              <w:divBdr>
                <w:top w:val="none" w:sz="0" w:space="0" w:color="auto"/>
                <w:left w:val="none" w:sz="0" w:space="0" w:color="auto"/>
                <w:bottom w:val="none" w:sz="0" w:space="0" w:color="auto"/>
                <w:right w:val="none" w:sz="0" w:space="0" w:color="auto"/>
              </w:divBdr>
            </w:div>
            <w:div w:id="1323847604">
              <w:marLeft w:val="0"/>
              <w:marRight w:val="0"/>
              <w:marTop w:val="0"/>
              <w:marBottom w:val="0"/>
              <w:divBdr>
                <w:top w:val="none" w:sz="0" w:space="0" w:color="auto"/>
                <w:left w:val="none" w:sz="0" w:space="0" w:color="auto"/>
                <w:bottom w:val="none" w:sz="0" w:space="0" w:color="auto"/>
                <w:right w:val="none" w:sz="0" w:space="0" w:color="auto"/>
              </w:divBdr>
            </w:div>
            <w:div w:id="1000086932">
              <w:marLeft w:val="0"/>
              <w:marRight w:val="0"/>
              <w:marTop w:val="0"/>
              <w:marBottom w:val="0"/>
              <w:divBdr>
                <w:top w:val="none" w:sz="0" w:space="0" w:color="auto"/>
                <w:left w:val="none" w:sz="0" w:space="0" w:color="auto"/>
                <w:bottom w:val="none" w:sz="0" w:space="0" w:color="auto"/>
                <w:right w:val="none" w:sz="0" w:space="0" w:color="auto"/>
              </w:divBdr>
            </w:div>
            <w:div w:id="1285503570">
              <w:marLeft w:val="0"/>
              <w:marRight w:val="0"/>
              <w:marTop w:val="0"/>
              <w:marBottom w:val="0"/>
              <w:divBdr>
                <w:top w:val="none" w:sz="0" w:space="0" w:color="auto"/>
                <w:left w:val="none" w:sz="0" w:space="0" w:color="auto"/>
                <w:bottom w:val="none" w:sz="0" w:space="0" w:color="auto"/>
                <w:right w:val="none" w:sz="0" w:space="0" w:color="auto"/>
              </w:divBdr>
            </w:div>
            <w:div w:id="38865012">
              <w:marLeft w:val="0"/>
              <w:marRight w:val="0"/>
              <w:marTop w:val="0"/>
              <w:marBottom w:val="0"/>
              <w:divBdr>
                <w:top w:val="none" w:sz="0" w:space="0" w:color="auto"/>
                <w:left w:val="none" w:sz="0" w:space="0" w:color="auto"/>
                <w:bottom w:val="none" w:sz="0" w:space="0" w:color="auto"/>
                <w:right w:val="none" w:sz="0" w:space="0" w:color="auto"/>
              </w:divBdr>
            </w:div>
            <w:div w:id="1646081555">
              <w:marLeft w:val="0"/>
              <w:marRight w:val="0"/>
              <w:marTop w:val="0"/>
              <w:marBottom w:val="0"/>
              <w:divBdr>
                <w:top w:val="none" w:sz="0" w:space="0" w:color="auto"/>
                <w:left w:val="none" w:sz="0" w:space="0" w:color="auto"/>
                <w:bottom w:val="none" w:sz="0" w:space="0" w:color="auto"/>
                <w:right w:val="none" w:sz="0" w:space="0" w:color="auto"/>
              </w:divBdr>
            </w:div>
            <w:div w:id="118038049">
              <w:marLeft w:val="0"/>
              <w:marRight w:val="0"/>
              <w:marTop w:val="0"/>
              <w:marBottom w:val="0"/>
              <w:divBdr>
                <w:top w:val="none" w:sz="0" w:space="0" w:color="auto"/>
                <w:left w:val="none" w:sz="0" w:space="0" w:color="auto"/>
                <w:bottom w:val="none" w:sz="0" w:space="0" w:color="auto"/>
                <w:right w:val="none" w:sz="0" w:space="0" w:color="auto"/>
              </w:divBdr>
            </w:div>
            <w:div w:id="1613852926">
              <w:marLeft w:val="0"/>
              <w:marRight w:val="0"/>
              <w:marTop w:val="0"/>
              <w:marBottom w:val="0"/>
              <w:divBdr>
                <w:top w:val="none" w:sz="0" w:space="0" w:color="auto"/>
                <w:left w:val="none" w:sz="0" w:space="0" w:color="auto"/>
                <w:bottom w:val="none" w:sz="0" w:space="0" w:color="auto"/>
                <w:right w:val="none" w:sz="0" w:space="0" w:color="auto"/>
              </w:divBdr>
            </w:div>
            <w:div w:id="1570195278">
              <w:marLeft w:val="0"/>
              <w:marRight w:val="0"/>
              <w:marTop w:val="0"/>
              <w:marBottom w:val="0"/>
              <w:divBdr>
                <w:top w:val="none" w:sz="0" w:space="0" w:color="auto"/>
                <w:left w:val="none" w:sz="0" w:space="0" w:color="auto"/>
                <w:bottom w:val="none" w:sz="0" w:space="0" w:color="auto"/>
                <w:right w:val="none" w:sz="0" w:space="0" w:color="auto"/>
              </w:divBdr>
            </w:div>
            <w:div w:id="487091661">
              <w:marLeft w:val="0"/>
              <w:marRight w:val="0"/>
              <w:marTop w:val="0"/>
              <w:marBottom w:val="0"/>
              <w:divBdr>
                <w:top w:val="none" w:sz="0" w:space="0" w:color="auto"/>
                <w:left w:val="none" w:sz="0" w:space="0" w:color="auto"/>
                <w:bottom w:val="none" w:sz="0" w:space="0" w:color="auto"/>
                <w:right w:val="none" w:sz="0" w:space="0" w:color="auto"/>
              </w:divBdr>
            </w:div>
            <w:div w:id="1847746525">
              <w:marLeft w:val="0"/>
              <w:marRight w:val="0"/>
              <w:marTop w:val="0"/>
              <w:marBottom w:val="0"/>
              <w:divBdr>
                <w:top w:val="none" w:sz="0" w:space="0" w:color="auto"/>
                <w:left w:val="none" w:sz="0" w:space="0" w:color="auto"/>
                <w:bottom w:val="none" w:sz="0" w:space="0" w:color="auto"/>
                <w:right w:val="none" w:sz="0" w:space="0" w:color="auto"/>
              </w:divBdr>
            </w:div>
            <w:div w:id="1126504832">
              <w:marLeft w:val="0"/>
              <w:marRight w:val="0"/>
              <w:marTop w:val="0"/>
              <w:marBottom w:val="0"/>
              <w:divBdr>
                <w:top w:val="none" w:sz="0" w:space="0" w:color="auto"/>
                <w:left w:val="none" w:sz="0" w:space="0" w:color="auto"/>
                <w:bottom w:val="none" w:sz="0" w:space="0" w:color="auto"/>
                <w:right w:val="none" w:sz="0" w:space="0" w:color="auto"/>
              </w:divBdr>
            </w:div>
            <w:div w:id="1388647941">
              <w:marLeft w:val="0"/>
              <w:marRight w:val="0"/>
              <w:marTop w:val="0"/>
              <w:marBottom w:val="0"/>
              <w:divBdr>
                <w:top w:val="none" w:sz="0" w:space="0" w:color="auto"/>
                <w:left w:val="none" w:sz="0" w:space="0" w:color="auto"/>
                <w:bottom w:val="none" w:sz="0" w:space="0" w:color="auto"/>
                <w:right w:val="none" w:sz="0" w:space="0" w:color="auto"/>
              </w:divBdr>
            </w:div>
            <w:div w:id="1337735242">
              <w:marLeft w:val="0"/>
              <w:marRight w:val="0"/>
              <w:marTop w:val="0"/>
              <w:marBottom w:val="0"/>
              <w:divBdr>
                <w:top w:val="none" w:sz="0" w:space="0" w:color="auto"/>
                <w:left w:val="none" w:sz="0" w:space="0" w:color="auto"/>
                <w:bottom w:val="none" w:sz="0" w:space="0" w:color="auto"/>
                <w:right w:val="none" w:sz="0" w:space="0" w:color="auto"/>
              </w:divBdr>
            </w:div>
            <w:div w:id="1962148475">
              <w:marLeft w:val="0"/>
              <w:marRight w:val="0"/>
              <w:marTop w:val="0"/>
              <w:marBottom w:val="0"/>
              <w:divBdr>
                <w:top w:val="none" w:sz="0" w:space="0" w:color="auto"/>
                <w:left w:val="none" w:sz="0" w:space="0" w:color="auto"/>
                <w:bottom w:val="none" w:sz="0" w:space="0" w:color="auto"/>
                <w:right w:val="none" w:sz="0" w:space="0" w:color="auto"/>
              </w:divBdr>
            </w:div>
            <w:div w:id="910306920">
              <w:marLeft w:val="0"/>
              <w:marRight w:val="0"/>
              <w:marTop w:val="0"/>
              <w:marBottom w:val="0"/>
              <w:divBdr>
                <w:top w:val="none" w:sz="0" w:space="0" w:color="auto"/>
                <w:left w:val="none" w:sz="0" w:space="0" w:color="auto"/>
                <w:bottom w:val="none" w:sz="0" w:space="0" w:color="auto"/>
                <w:right w:val="none" w:sz="0" w:space="0" w:color="auto"/>
              </w:divBdr>
            </w:div>
            <w:div w:id="1895583378">
              <w:marLeft w:val="0"/>
              <w:marRight w:val="0"/>
              <w:marTop w:val="0"/>
              <w:marBottom w:val="0"/>
              <w:divBdr>
                <w:top w:val="none" w:sz="0" w:space="0" w:color="auto"/>
                <w:left w:val="none" w:sz="0" w:space="0" w:color="auto"/>
                <w:bottom w:val="none" w:sz="0" w:space="0" w:color="auto"/>
                <w:right w:val="none" w:sz="0" w:space="0" w:color="auto"/>
              </w:divBdr>
            </w:div>
            <w:div w:id="1232233713">
              <w:marLeft w:val="0"/>
              <w:marRight w:val="0"/>
              <w:marTop w:val="0"/>
              <w:marBottom w:val="0"/>
              <w:divBdr>
                <w:top w:val="none" w:sz="0" w:space="0" w:color="auto"/>
                <w:left w:val="none" w:sz="0" w:space="0" w:color="auto"/>
                <w:bottom w:val="none" w:sz="0" w:space="0" w:color="auto"/>
                <w:right w:val="none" w:sz="0" w:space="0" w:color="auto"/>
              </w:divBdr>
              <w:divsChild>
                <w:div w:id="1018433212">
                  <w:marLeft w:val="0"/>
                  <w:marRight w:val="0"/>
                  <w:marTop w:val="0"/>
                  <w:marBottom w:val="0"/>
                  <w:divBdr>
                    <w:top w:val="none" w:sz="0" w:space="0" w:color="auto"/>
                    <w:left w:val="none" w:sz="0" w:space="0" w:color="auto"/>
                    <w:bottom w:val="none" w:sz="0" w:space="0" w:color="auto"/>
                    <w:right w:val="none" w:sz="0" w:space="0" w:color="auto"/>
                  </w:divBdr>
                  <w:divsChild>
                    <w:div w:id="637952087">
                      <w:marLeft w:val="0"/>
                      <w:marRight w:val="0"/>
                      <w:marTop w:val="0"/>
                      <w:marBottom w:val="0"/>
                      <w:divBdr>
                        <w:top w:val="none" w:sz="0" w:space="0" w:color="auto"/>
                        <w:left w:val="none" w:sz="0" w:space="0" w:color="auto"/>
                        <w:bottom w:val="none" w:sz="0" w:space="0" w:color="auto"/>
                        <w:right w:val="none" w:sz="0" w:space="0" w:color="auto"/>
                      </w:divBdr>
                      <w:divsChild>
                        <w:div w:id="1256672299">
                          <w:marLeft w:val="0"/>
                          <w:marRight w:val="0"/>
                          <w:marTop w:val="0"/>
                          <w:marBottom w:val="0"/>
                          <w:divBdr>
                            <w:top w:val="none" w:sz="0" w:space="0" w:color="auto"/>
                            <w:left w:val="none" w:sz="0" w:space="0" w:color="auto"/>
                            <w:bottom w:val="none" w:sz="0" w:space="0" w:color="auto"/>
                            <w:right w:val="none" w:sz="0" w:space="0" w:color="auto"/>
                          </w:divBdr>
                        </w:div>
                      </w:divsChild>
                    </w:div>
                    <w:div w:id="1544899643">
                      <w:marLeft w:val="0"/>
                      <w:marRight w:val="0"/>
                      <w:marTop w:val="0"/>
                      <w:marBottom w:val="0"/>
                      <w:divBdr>
                        <w:top w:val="none" w:sz="0" w:space="0" w:color="auto"/>
                        <w:left w:val="none" w:sz="0" w:space="0" w:color="auto"/>
                        <w:bottom w:val="none" w:sz="0" w:space="0" w:color="auto"/>
                        <w:right w:val="none" w:sz="0" w:space="0" w:color="auto"/>
                      </w:divBdr>
                      <w:divsChild>
                        <w:div w:id="2108382083">
                          <w:marLeft w:val="0"/>
                          <w:marRight w:val="0"/>
                          <w:marTop w:val="0"/>
                          <w:marBottom w:val="0"/>
                          <w:divBdr>
                            <w:top w:val="none" w:sz="0" w:space="0" w:color="auto"/>
                            <w:left w:val="none" w:sz="0" w:space="0" w:color="auto"/>
                            <w:bottom w:val="none" w:sz="0" w:space="0" w:color="auto"/>
                            <w:right w:val="none" w:sz="0" w:space="0" w:color="auto"/>
                          </w:divBdr>
                        </w:div>
                      </w:divsChild>
                    </w:div>
                    <w:div w:id="31657232">
                      <w:marLeft w:val="0"/>
                      <w:marRight w:val="0"/>
                      <w:marTop w:val="0"/>
                      <w:marBottom w:val="0"/>
                      <w:divBdr>
                        <w:top w:val="none" w:sz="0" w:space="0" w:color="auto"/>
                        <w:left w:val="none" w:sz="0" w:space="0" w:color="auto"/>
                        <w:bottom w:val="none" w:sz="0" w:space="0" w:color="auto"/>
                        <w:right w:val="none" w:sz="0" w:space="0" w:color="auto"/>
                      </w:divBdr>
                      <w:divsChild>
                        <w:div w:id="68692805">
                          <w:marLeft w:val="0"/>
                          <w:marRight w:val="0"/>
                          <w:marTop w:val="0"/>
                          <w:marBottom w:val="0"/>
                          <w:divBdr>
                            <w:top w:val="none" w:sz="0" w:space="0" w:color="auto"/>
                            <w:left w:val="none" w:sz="0" w:space="0" w:color="auto"/>
                            <w:bottom w:val="none" w:sz="0" w:space="0" w:color="auto"/>
                            <w:right w:val="none" w:sz="0" w:space="0" w:color="auto"/>
                          </w:divBdr>
                        </w:div>
                      </w:divsChild>
                    </w:div>
                    <w:div w:id="1920286353">
                      <w:marLeft w:val="0"/>
                      <w:marRight w:val="0"/>
                      <w:marTop w:val="0"/>
                      <w:marBottom w:val="0"/>
                      <w:divBdr>
                        <w:top w:val="none" w:sz="0" w:space="0" w:color="auto"/>
                        <w:left w:val="none" w:sz="0" w:space="0" w:color="auto"/>
                        <w:bottom w:val="none" w:sz="0" w:space="0" w:color="auto"/>
                        <w:right w:val="none" w:sz="0" w:space="0" w:color="auto"/>
                      </w:divBdr>
                      <w:divsChild>
                        <w:div w:id="503669843">
                          <w:marLeft w:val="0"/>
                          <w:marRight w:val="0"/>
                          <w:marTop w:val="0"/>
                          <w:marBottom w:val="0"/>
                          <w:divBdr>
                            <w:top w:val="none" w:sz="0" w:space="0" w:color="auto"/>
                            <w:left w:val="none" w:sz="0" w:space="0" w:color="auto"/>
                            <w:bottom w:val="none" w:sz="0" w:space="0" w:color="auto"/>
                            <w:right w:val="none" w:sz="0" w:space="0" w:color="auto"/>
                          </w:divBdr>
                        </w:div>
                      </w:divsChild>
                    </w:div>
                    <w:div w:id="1685474960">
                      <w:marLeft w:val="0"/>
                      <w:marRight w:val="0"/>
                      <w:marTop w:val="0"/>
                      <w:marBottom w:val="0"/>
                      <w:divBdr>
                        <w:top w:val="none" w:sz="0" w:space="0" w:color="auto"/>
                        <w:left w:val="none" w:sz="0" w:space="0" w:color="auto"/>
                        <w:bottom w:val="none" w:sz="0" w:space="0" w:color="auto"/>
                        <w:right w:val="none" w:sz="0" w:space="0" w:color="auto"/>
                      </w:divBdr>
                      <w:divsChild>
                        <w:div w:id="1725176613">
                          <w:marLeft w:val="0"/>
                          <w:marRight w:val="0"/>
                          <w:marTop w:val="0"/>
                          <w:marBottom w:val="0"/>
                          <w:divBdr>
                            <w:top w:val="none" w:sz="0" w:space="0" w:color="auto"/>
                            <w:left w:val="none" w:sz="0" w:space="0" w:color="auto"/>
                            <w:bottom w:val="none" w:sz="0" w:space="0" w:color="auto"/>
                            <w:right w:val="none" w:sz="0" w:space="0" w:color="auto"/>
                          </w:divBdr>
                        </w:div>
                      </w:divsChild>
                    </w:div>
                    <w:div w:id="696004779">
                      <w:marLeft w:val="0"/>
                      <w:marRight w:val="0"/>
                      <w:marTop w:val="0"/>
                      <w:marBottom w:val="0"/>
                      <w:divBdr>
                        <w:top w:val="none" w:sz="0" w:space="0" w:color="auto"/>
                        <w:left w:val="none" w:sz="0" w:space="0" w:color="auto"/>
                        <w:bottom w:val="none" w:sz="0" w:space="0" w:color="auto"/>
                        <w:right w:val="none" w:sz="0" w:space="0" w:color="auto"/>
                      </w:divBdr>
                      <w:divsChild>
                        <w:div w:id="2085451535">
                          <w:marLeft w:val="0"/>
                          <w:marRight w:val="0"/>
                          <w:marTop w:val="0"/>
                          <w:marBottom w:val="0"/>
                          <w:divBdr>
                            <w:top w:val="none" w:sz="0" w:space="0" w:color="auto"/>
                            <w:left w:val="none" w:sz="0" w:space="0" w:color="auto"/>
                            <w:bottom w:val="none" w:sz="0" w:space="0" w:color="auto"/>
                            <w:right w:val="none" w:sz="0" w:space="0" w:color="auto"/>
                          </w:divBdr>
                        </w:div>
                      </w:divsChild>
                    </w:div>
                    <w:div w:id="1947078412">
                      <w:marLeft w:val="0"/>
                      <w:marRight w:val="0"/>
                      <w:marTop w:val="0"/>
                      <w:marBottom w:val="0"/>
                      <w:divBdr>
                        <w:top w:val="none" w:sz="0" w:space="0" w:color="auto"/>
                        <w:left w:val="none" w:sz="0" w:space="0" w:color="auto"/>
                        <w:bottom w:val="none" w:sz="0" w:space="0" w:color="auto"/>
                        <w:right w:val="none" w:sz="0" w:space="0" w:color="auto"/>
                      </w:divBdr>
                      <w:divsChild>
                        <w:div w:id="518785168">
                          <w:marLeft w:val="0"/>
                          <w:marRight w:val="0"/>
                          <w:marTop w:val="0"/>
                          <w:marBottom w:val="0"/>
                          <w:divBdr>
                            <w:top w:val="none" w:sz="0" w:space="0" w:color="auto"/>
                            <w:left w:val="none" w:sz="0" w:space="0" w:color="auto"/>
                            <w:bottom w:val="none" w:sz="0" w:space="0" w:color="auto"/>
                            <w:right w:val="none" w:sz="0" w:space="0" w:color="auto"/>
                          </w:divBdr>
                        </w:div>
                      </w:divsChild>
                    </w:div>
                    <w:div w:id="1888493337">
                      <w:marLeft w:val="0"/>
                      <w:marRight w:val="0"/>
                      <w:marTop w:val="0"/>
                      <w:marBottom w:val="0"/>
                      <w:divBdr>
                        <w:top w:val="none" w:sz="0" w:space="0" w:color="auto"/>
                        <w:left w:val="none" w:sz="0" w:space="0" w:color="auto"/>
                        <w:bottom w:val="none" w:sz="0" w:space="0" w:color="auto"/>
                        <w:right w:val="none" w:sz="0" w:space="0" w:color="auto"/>
                      </w:divBdr>
                      <w:divsChild>
                        <w:div w:id="1381053700">
                          <w:marLeft w:val="0"/>
                          <w:marRight w:val="0"/>
                          <w:marTop w:val="0"/>
                          <w:marBottom w:val="0"/>
                          <w:divBdr>
                            <w:top w:val="none" w:sz="0" w:space="0" w:color="auto"/>
                            <w:left w:val="none" w:sz="0" w:space="0" w:color="auto"/>
                            <w:bottom w:val="none" w:sz="0" w:space="0" w:color="auto"/>
                            <w:right w:val="none" w:sz="0" w:space="0" w:color="auto"/>
                          </w:divBdr>
                        </w:div>
                      </w:divsChild>
                    </w:div>
                    <w:div w:id="1104963725">
                      <w:marLeft w:val="0"/>
                      <w:marRight w:val="0"/>
                      <w:marTop w:val="0"/>
                      <w:marBottom w:val="0"/>
                      <w:divBdr>
                        <w:top w:val="none" w:sz="0" w:space="0" w:color="auto"/>
                        <w:left w:val="none" w:sz="0" w:space="0" w:color="auto"/>
                        <w:bottom w:val="none" w:sz="0" w:space="0" w:color="auto"/>
                        <w:right w:val="none" w:sz="0" w:space="0" w:color="auto"/>
                      </w:divBdr>
                      <w:divsChild>
                        <w:div w:id="411201312">
                          <w:marLeft w:val="0"/>
                          <w:marRight w:val="0"/>
                          <w:marTop w:val="0"/>
                          <w:marBottom w:val="0"/>
                          <w:divBdr>
                            <w:top w:val="none" w:sz="0" w:space="0" w:color="auto"/>
                            <w:left w:val="none" w:sz="0" w:space="0" w:color="auto"/>
                            <w:bottom w:val="none" w:sz="0" w:space="0" w:color="auto"/>
                            <w:right w:val="none" w:sz="0" w:space="0" w:color="auto"/>
                          </w:divBdr>
                        </w:div>
                      </w:divsChild>
                    </w:div>
                    <w:div w:id="321084145">
                      <w:marLeft w:val="0"/>
                      <w:marRight w:val="0"/>
                      <w:marTop w:val="0"/>
                      <w:marBottom w:val="0"/>
                      <w:divBdr>
                        <w:top w:val="none" w:sz="0" w:space="0" w:color="auto"/>
                        <w:left w:val="none" w:sz="0" w:space="0" w:color="auto"/>
                        <w:bottom w:val="none" w:sz="0" w:space="0" w:color="auto"/>
                        <w:right w:val="none" w:sz="0" w:space="0" w:color="auto"/>
                      </w:divBdr>
                      <w:divsChild>
                        <w:div w:id="301734934">
                          <w:marLeft w:val="0"/>
                          <w:marRight w:val="0"/>
                          <w:marTop w:val="0"/>
                          <w:marBottom w:val="0"/>
                          <w:divBdr>
                            <w:top w:val="none" w:sz="0" w:space="0" w:color="auto"/>
                            <w:left w:val="none" w:sz="0" w:space="0" w:color="auto"/>
                            <w:bottom w:val="none" w:sz="0" w:space="0" w:color="auto"/>
                            <w:right w:val="none" w:sz="0" w:space="0" w:color="auto"/>
                          </w:divBdr>
                        </w:div>
                      </w:divsChild>
                    </w:div>
                    <w:div w:id="2036496173">
                      <w:marLeft w:val="0"/>
                      <w:marRight w:val="0"/>
                      <w:marTop w:val="0"/>
                      <w:marBottom w:val="0"/>
                      <w:divBdr>
                        <w:top w:val="none" w:sz="0" w:space="0" w:color="auto"/>
                        <w:left w:val="none" w:sz="0" w:space="0" w:color="auto"/>
                        <w:bottom w:val="none" w:sz="0" w:space="0" w:color="auto"/>
                        <w:right w:val="none" w:sz="0" w:space="0" w:color="auto"/>
                      </w:divBdr>
                      <w:divsChild>
                        <w:div w:id="1876119344">
                          <w:marLeft w:val="0"/>
                          <w:marRight w:val="0"/>
                          <w:marTop w:val="0"/>
                          <w:marBottom w:val="0"/>
                          <w:divBdr>
                            <w:top w:val="none" w:sz="0" w:space="0" w:color="auto"/>
                            <w:left w:val="none" w:sz="0" w:space="0" w:color="auto"/>
                            <w:bottom w:val="none" w:sz="0" w:space="0" w:color="auto"/>
                            <w:right w:val="none" w:sz="0" w:space="0" w:color="auto"/>
                          </w:divBdr>
                        </w:div>
                      </w:divsChild>
                    </w:div>
                    <w:div w:id="1166826940">
                      <w:marLeft w:val="0"/>
                      <w:marRight w:val="0"/>
                      <w:marTop w:val="0"/>
                      <w:marBottom w:val="0"/>
                      <w:divBdr>
                        <w:top w:val="none" w:sz="0" w:space="0" w:color="auto"/>
                        <w:left w:val="none" w:sz="0" w:space="0" w:color="auto"/>
                        <w:bottom w:val="none" w:sz="0" w:space="0" w:color="auto"/>
                        <w:right w:val="none" w:sz="0" w:space="0" w:color="auto"/>
                      </w:divBdr>
                      <w:divsChild>
                        <w:div w:id="564533438">
                          <w:marLeft w:val="0"/>
                          <w:marRight w:val="0"/>
                          <w:marTop w:val="0"/>
                          <w:marBottom w:val="0"/>
                          <w:divBdr>
                            <w:top w:val="none" w:sz="0" w:space="0" w:color="auto"/>
                            <w:left w:val="none" w:sz="0" w:space="0" w:color="auto"/>
                            <w:bottom w:val="none" w:sz="0" w:space="0" w:color="auto"/>
                            <w:right w:val="none" w:sz="0" w:space="0" w:color="auto"/>
                          </w:divBdr>
                        </w:div>
                      </w:divsChild>
                    </w:div>
                    <w:div w:id="735012916">
                      <w:marLeft w:val="0"/>
                      <w:marRight w:val="0"/>
                      <w:marTop w:val="0"/>
                      <w:marBottom w:val="0"/>
                      <w:divBdr>
                        <w:top w:val="none" w:sz="0" w:space="0" w:color="auto"/>
                        <w:left w:val="none" w:sz="0" w:space="0" w:color="auto"/>
                        <w:bottom w:val="none" w:sz="0" w:space="0" w:color="auto"/>
                        <w:right w:val="none" w:sz="0" w:space="0" w:color="auto"/>
                      </w:divBdr>
                      <w:divsChild>
                        <w:div w:id="698624978">
                          <w:marLeft w:val="0"/>
                          <w:marRight w:val="0"/>
                          <w:marTop w:val="0"/>
                          <w:marBottom w:val="0"/>
                          <w:divBdr>
                            <w:top w:val="none" w:sz="0" w:space="0" w:color="auto"/>
                            <w:left w:val="none" w:sz="0" w:space="0" w:color="auto"/>
                            <w:bottom w:val="none" w:sz="0" w:space="0" w:color="auto"/>
                            <w:right w:val="none" w:sz="0" w:space="0" w:color="auto"/>
                          </w:divBdr>
                        </w:div>
                      </w:divsChild>
                    </w:div>
                    <w:div w:id="311059168">
                      <w:marLeft w:val="0"/>
                      <w:marRight w:val="0"/>
                      <w:marTop w:val="0"/>
                      <w:marBottom w:val="0"/>
                      <w:divBdr>
                        <w:top w:val="none" w:sz="0" w:space="0" w:color="auto"/>
                        <w:left w:val="none" w:sz="0" w:space="0" w:color="auto"/>
                        <w:bottom w:val="none" w:sz="0" w:space="0" w:color="auto"/>
                        <w:right w:val="none" w:sz="0" w:space="0" w:color="auto"/>
                      </w:divBdr>
                      <w:divsChild>
                        <w:div w:id="1098603620">
                          <w:marLeft w:val="0"/>
                          <w:marRight w:val="0"/>
                          <w:marTop w:val="0"/>
                          <w:marBottom w:val="0"/>
                          <w:divBdr>
                            <w:top w:val="none" w:sz="0" w:space="0" w:color="auto"/>
                            <w:left w:val="none" w:sz="0" w:space="0" w:color="auto"/>
                            <w:bottom w:val="none" w:sz="0" w:space="0" w:color="auto"/>
                            <w:right w:val="none" w:sz="0" w:space="0" w:color="auto"/>
                          </w:divBdr>
                        </w:div>
                      </w:divsChild>
                    </w:div>
                    <w:div w:id="187569133">
                      <w:marLeft w:val="0"/>
                      <w:marRight w:val="0"/>
                      <w:marTop w:val="0"/>
                      <w:marBottom w:val="0"/>
                      <w:divBdr>
                        <w:top w:val="none" w:sz="0" w:space="0" w:color="auto"/>
                        <w:left w:val="none" w:sz="0" w:space="0" w:color="auto"/>
                        <w:bottom w:val="none" w:sz="0" w:space="0" w:color="auto"/>
                        <w:right w:val="none" w:sz="0" w:space="0" w:color="auto"/>
                      </w:divBdr>
                      <w:divsChild>
                        <w:div w:id="1628125982">
                          <w:marLeft w:val="0"/>
                          <w:marRight w:val="0"/>
                          <w:marTop w:val="0"/>
                          <w:marBottom w:val="0"/>
                          <w:divBdr>
                            <w:top w:val="none" w:sz="0" w:space="0" w:color="auto"/>
                            <w:left w:val="none" w:sz="0" w:space="0" w:color="auto"/>
                            <w:bottom w:val="none" w:sz="0" w:space="0" w:color="auto"/>
                            <w:right w:val="none" w:sz="0" w:space="0" w:color="auto"/>
                          </w:divBdr>
                        </w:div>
                      </w:divsChild>
                    </w:div>
                    <w:div w:id="389613728">
                      <w:marLeft w:val="0"/>
                      <w:marRight w:val="0"/>
                      <w:marTop w:val="0"/>
                      <w:marBottom w:val="0"/>
                      <w:divBdr>
                        <w:top w:val="none" w:sz="0" w:space="0" w:color="auto"/>
                        <w:left w:val="none" w:sz="0" w:space="0" w:color="auto"/>
                        <w:bottom w:val="none" w:sz="0" w:space="0" w:color="auto"/>
                        <w:right w:val="none" w:sz="0" w:space="0" w:color="auto"/>
                      </w:divBdr>
                      <w:divsChild>
                        <w:div w:id="98256037">
                          <w:marLeft w:val="0"/>
                          <w:marRight w:val="0"/>
                          <w:marTop w:val="0"/>
                          <w:marBottom w:val="0"/>
                          <w:divBdr>
                            <w:top w:val="none" w:sz="0" w:space="0" w:color="auto"/>
                            <w:left w:val="none" w:sz="0" w:space="0" w:color="auto"/>
                            <w:bottom w:val="none" w:sz="0" w:space="0" w:color="auto"/>
                            <w:right w:val="none" w:sz="0" w:space="0" w:color="auto"/>
                          </w:divBdr>
                        </w:div>
                      </w:divsChild>
                    </w:div>
                    <w:div w:id="1507092443">
                      <w:marLeft w:val="0"/>
                      <w:marRight w:val="0"/>
                      <w:marTop w:val="0"/>
                      <w:marBottom w:val="0"/>
                      <w:divBdr>
                        <w:top w:val="none" w:sz="0" w:space="0" w:color="auto"/>
                        <w:left w:val="none" w:sz="0" w:space="0" w:color="auto"/>
                        <w:bottom w:val="none" w:sz="0" w:space="0" w:color="auto"/>
                        <w:right w:val="none" w:sz="0" w:space="0" w:color="auto"/>
                      </w:divBdr>
                      <w:divsChild>
                        <w:div w:id="1992558611">
                          <w:marLeft w:val="0"/>
                          <w:marRight w:val="0"/>
                          <w:marTop w:val="0"/>
                          <w:marBottom w:val="0"/>
                          <w:divBdr>
                            <w:top w:val="none" w:sz="0" w:space="0" w:color="auto"/>
                            <w:left w:val="none" w:sz="0" w:space="0" w:color="auto"/>
                            <w:bottom w:val="none" w:sz="0" w:space="0" w:color="auto"/>
                            <w:right w:val="none" w:sz="0" w:space="0" w:color="auto"/>
                          </w:divBdr>
                        </w:div>
                      </w:divsChild>
                    </w:div>
                    <w:div w:id="994145768">
                      <w:marLeft w:val="0"/>
                      <w:marRight w:val="0"/>
                      <w:marTop w:val="0"/>
                      <w:marBottom w:val="0"/>
                      <w:divBdr>
                        <w:top w:val="none" w:sz="0" w:space="0" w:color="auto"/>
                        <w:left w:val="none" w:sz="0" w:space="0" w:color="auto"/>
                        <w:bottom w:val="none" w:sz="0" w:space="0" w:color="auto"/>
                        <w:right w:val="none" w:sz="0" w:space="0" w:color="auto"/>
                      </w:divBdr>
                      <w:divsChild>
                        <w:div w:id="1482194687">
                          <w:marLeft w:val="0"/>
                          <w:marRight w:val="0"/>
                          <w:marTop w:val="0"/>
                          <w:marBottom w:val="0"/>
                          <w:divBdr>
                            <w:top w:val="none" w:sz="0" w:space="0" w:color="auto"/>
                            <w:left w:val="none" w:sz="0" w:space="0" w:color="auto"/>
                            <w:bottom w:val="none" w:sz="0" w:space="0" w:color="auto"/>
                            <w:right w:val="none" w:sz="0" w:space="0" w:color="auto"/>
                          </w:divBdr>
                        </w:div>
                      </w:divsChild>
                    </w:div>
                    <w:div w:id="2112892974">
                      <w:marLeft w:val="0"/>
                      <w:marRight w:val="0"/>
                      <w:marTop w:val="0"/>
                      <w:marBottom w:val="0"/>
                      <w:divBdr>
                        <w:top w:val="none" w:sz="0" w:space="0" w:color="auto"/>
                        <w:left w:val="none" w:sz="0" w:space="0" w:color="auto"/>
                        <w:bottom w:val="none" w:sz="0" w:space="0" w:color="auto"/>
                        <w:right w:val="none" w:sz="0" w:space="0" w:color="auto"/>
                      </w:divBdr>
                      <w:divsChild>
                        <w:div w:id="1999259593">
                          <w:marLeft w:val="0"/>
                          <w:marRight w:val="0"/>
                          <w:marTop w:val="0"/>
                          <w:marBottom w:val="0"/>
                          <w:divBdr>
                            <w:top w:val="none" w:sz="0" w:space="0" w:color="auto"/>
                            <w:left w:val="none" w:sz="0" w:space="0" w:color="auto"/>
                            <w:bottom w:val="none" w:sz="0" w:space="0" w:color="auto"/>
                            <w:right w:val="none" w:sz="0" w:space="0" w:color="auto"/>
                          </w:divBdr>
                        </w:div>
                      </w:divsChild>
                    </w:div>
                    <w:div w:id="1644113608">
                      <w:marLeft w:val="0"/>
                      <w:marRight w:val="0"/>
                      <w:marTop w:val="0"/>
                      <w:marBottom w:val="0"/>
                      <w:divBdr>
                        <w:top w:val="none" w:sz="0" w:space="0" w:color="auto"/>
                        <w:left w:val="none" w:sz="0" w:space="0" w:color="auto"/>
                        <w:bottom w:val="none" w:sz="0" w:space="0" w:color="auto"/>
                        <w:right w:val="none" w:sz="0" w:space="0" w:color="auto"/>
                      </w:divBdr>
                      <w:divsChild>
                        <w:div w:id="1809661605">
                          <w:marLeft w:val="0"/>
                          <w:marRight w:val="0"/>
                          <w:marTop w:val="0"/>
                          <w:marBottom w:val="0"/>
                          <w:divBdr>
                            <w:top w:val="none" w:sz="0" w:space="0" w:color="auto"/>
                            <w:left w:val="none" w:sz="0" w:space="0" w:color="auto"/>
                            <w:bottom w:val="none" w:sz="0" w:space="0" w:color="auto"/>
                            <w:right w:val="none" w:sz="0" w:space="0" w:color="auto"/>
                          </w:divBdr>
                        </w:div>
                      </w:divsChild>
                    </w:div>
                    <w:div w:id="1908107955">
                      <w:marLeft w:val="0"/>
                      <w:marRight w:val="0"/>
                      <w:marTop w:val="0"/>
                      <w:marBottom w:val="0"/>
                      <w:divBdr>
                        <w:top w:val="none" w:sz="0" w:space="0" w:color="auto"/>
                        <w:left w:val="none" w:sz="0" w:space="0" w:color="auto"/>
                        <w:bottom w:val="none" w:sz="0" w:space="0" w:color="auto"/>
                        <w:right w:val="none" w:sz="0" w:space="0" w:color="auto"/>
                      </w:divBdr>
                      <w:divsChild>
                        <w:div w:id="1210414598">
                          <w:marLeft w:val="0"/>
                          <w:marRight w:val="0"/>
                          <w:marTop w:val="0"/>
                          <w:marBottom w:val="0"/>
                          <w:divBdr>
                            <w:top w:val="none" w:sz="0" w:space="0" w:color="auto"/>
                            <w:left w:val="none" w:sz="0" w:space="0" w:color="auto"/>
                            <w:bottom w:val="none" w:sz="0" w:space="0" w:color="auto"/>
                            <w:right w:val="none" w:sz="0" w:space="0" w:color="auto"/>
                          </w:divBdr>
                        </w:div>
                      </w:divsChild>
                    </w:div>
                    <w:div w:id="1251739550">
                      <w:marLeft w:val="0"/>
                      <w:marRight w:val="0"/>
                      <w:marTop w:val="0"/>
                      <w:marBottom w:val="0"/>
                      <w:divBdr>
                        <w:top w:val="none" w:sz="0" w:space="0" w:color="auto"/>
                        <w:left w:val="none" w:sz="0" w:space="0" w:color="auto"/>
                        <w:bottom w:val="none" w:sz="0" w:space="0" w:color="auto"/>
                        <w:right w:val="none" w:sz="0" w:space="0" w:color="auto"/>
                      </w:divBdr>
                      <w:divsChild>
                        <w:div w:id="98188584">
                          <w:marLeft w:val="0"/>
                          <w:marRight w:val="0"/>
                          <w:marTop w:val="0"/>
                          <w:marBottom w:val="0"/>
                          <w:divBdr>
                            <w:top w:val="none" w:sz="0" w:space="0" w:color="auto"/>
                            <w:left w:val="none" w:sz="0" w:space="0" w:color="auto"/>
                            <w:bottom w:val="none" w:sz="0" w:space="0" w:color="auto"/>
                            <w:right w:val="none" w:sz="0" w:space="0" w:color="auto"/>
                          </w:divBdr>
                        </w:div>
                      </w:divsChild>
                    </w:div>
                    <w:div w:id="1465125125">
                      <w:marLeft w:val="0"/>
                      <w:marRight w:val="0"/>
                      <w:marTop w:val="0"/>
                      <w:marBottom w:val="0"/>
                      <w:divBdr>
                        <w:top w:val="none" w:sz="0" w:space="0" w:color="auto"/>
                        <w:left w:val="none" w:sz="0" w:space="0" w:color="auto"/>
                        <w:bottom w:val="none" w:sz="0" w:space="0" w:color="auto"/>
                        <w:right w:val="none" w:sz="0" w:space="0" w:color="auto"/>
                      </w:divBdr>
                      <w:divsChild>
                        <w:div w:id="1115297038">
                          <w:marLeft w:val="0"/>
                          <w:marRight w:val="0"/>
                          <w:marTop w:val="0"/>
                          <w:marBottom w:val="0"/>
                          <w:divBdr>
                            <w:top w:val="none" w:sz="0" w:space="0" w:color="auto"/>
                            <w:left w:val="none" w:sz="0" w:space="0" w:color="auto"/>
                            <w:bottom w:val="none" w:sz="0" w:space="0" w:color="auto"/>
                            <w:right w:val="none" w:sz="0" w:space="0" w:color="auto"/>
                          </w:divBdr>
                        </w:div>
                      </w:divsChild>
                    </w:div>
                    <w:div w:id="348217055">
                      <w:marLeft w:val="0"/>
                      <w:marRight w:val="0"/>
                      <w:marTop w:val="0"/>
                      <w:marBottom w:val="0"/>
                      <w:divBdr>
                        <w:top w:val="none" w:sz="0" w:space="0" w:color="auto"/>
                        <w:left w:val="none" w:sz="0" w:space="0" w:color="auto"/>
                        <w:bottom w:val="none" w:sz="0" w:space="0" w:color="auto"/>
                        <w:right w:val="none" w:sz="0" w:space="0" w:color="auto"/>
                      </w:divBdr>
                      <w:divsChild>
                        <w:div w:id="444345034">
                          <w:marLeft w:val="0"/>
                          <w:marRight w:val="0"/>
                          <w:marTop w:val="0"/>
                          <w:marBottom w:val="0"/>
                          <w:divBdr>
                            <w:top w:val="none" w:sz="0" w:space="0" w:color="auto"/>
                            <w:left w:val="none" w:sz="0" w:space="0" w:color="auto"/>
                            <w:bottom w:val="none" w:sz="0" w:space="0" w:color="auto"/>
                            <w:right w:val="none" w:sz="0" w:space="0" w:color="auto"/>
                          </w:divBdr>
                        </w:div>
                      </w:divsChild>
                    </w:div>
                    <w:div w:id="1133019120">
                      <w:marLeft w:val="0"/>
                      <w:marRight w:val="0"/>
                      <w:marTop w:val="0"/>
                      <w:marBottom w:val="0"/>
                      <w:divBdr>
                        <w:top w:val="none" w:sz="0" w:space="0" w:color="auto"/>
                        <w:left w:val="none" w:sz="0" w:space="0" w:color="auto"/>
                        <w:bottom w:val="none" w:sz="0" w:space="0" w:color="auto"/>
                        <w:right w:val="none" w:sz="0" w:space="0" w:color="auto"/>
                      </w:divBdr>
                      <w:divsChild>
                        <w:div w:id="682510643">
                          <w:marLeft w:val="0"/>
                          <w:marRight w:val="0"/>
                          <w:marTop w:val="0"/>
                          <w:marBottom w:val="0"/>
                          <w:divBdr>
                            <w:top w:val="none" w:sz="0" w:space="0" w:color="auto"/>
                            <w:left w:val="none" w:sz="0" w:space="0" w:color="auto"/>
                            <w:bottom w:val="none" w:sz="0" w:space="0" w:color="auto"/>
                            <w:right w:val="none" w:sz="0" w:space="0" w:color="auto"/>
                          </w:divBdr>
                        </w:div>
                      </w:divsChild>
                    </w:div>
                    <w:div w:id="1802529255">
                      <w:marLeft w:val="0"/>
                      <w:marRight w:val="0"/>
                      <w:marTop w:val="0"/>
                      <w:marBottom w:val="0"/>
                      <w:divBdr>
                        <w:top w:val="none" w:sz="0" w:space="0" w:color="auto"/>
                        <w:left w:val="none" w:sz="0" w:space="0" w:color="auto"/>
                        <w:bottom w:val="none" w:sz="0" w:space="0" w:color="auto"/>
                        <w:right w:val="none" w:sz="0" w:space="0" w:color="auto"/>
                      </w:divBdr>
                      <w:divsChild>
                        <w:div w:id="1168862308">
                          <w:marLeft w:val="0"/>
                          <w:marRight w:val="0"/>
                          <w:marTop w:val="0"/>
                          <w:marBottom w:val="0"/>
                          <w:divBdr>
                            <w:top w:val="none" w:sz="0" w:space="0" w:color="auto"/>
                            <w:left w:val="none" w:sz="0" w:space="0" w:color="auto"/>
                            <w:bottom w:val="none" w:sz="0" w:space="0" w:color="auto"/>
                            <w:right w:val="none" w:sz="0" w:space="0" w:color="auto"/>
                          </w:divBdr>
                        </w:div>
                      </w:divsChild>
                    </w:div>
                    <w:div w:id="1084913996">
                      <w:marLeft w:val="0"/>
                      <w:marRight w:val="0"/>
                      <w:marTop w:val="0"/>
                      <w:marBottom w:val="0"/>
                      <w:divBdr>
                        <w:top w:val="none" w:sz="0" w:space="0" w:color="auto"/>
                        <w:left w:val="none" w:sz="0" w:space="0" w:color="auto"/>
                        <w:bottom w:val="none" w:sz="0" w:space="0" w:color="auto"/>
                        <w:right w:val="none" w:sz="0" w:space="0" w:color="auto"/>
                      </w:divBdr>
                      <w:divsChild>
                        <w:div w:id="1943755741">
                          <w:marLeft w:val="0"/>
                          <w:marRight w:val="0"/>
                          <w:marTop w:val="0"/>
                          <w:marBottom w:val="0"/>
                          <w:divBdr>
                            <w:top w:val="none" w:sz="0" w:space="0" w:color="auto"/>
                            <w:left w:val="none" w:sz="0" w:space="0" w:color="auto"/>
                            <w:bottom w:val="none" w:sz="0" w:space="0" w:color="auto"/>
                            <w:right w:val="none" w:sz="0" w:space="0" w:color="auto"/>
                          </w:divBdr>
                        </w:div>
                      </w:divsChild>
                    </w:div>
                    <w:div w:id="12809409">
                      <w:marLeft w:val="0"/>
                      <w:marRight w:val="0"/>
                      <w:marTop w:val="0"/>
                      <w:marBottom w:val="0"/>
                      <w:divBdr>
                        <w:top w:val="none" w:sz="0" w:space="0" w:color="auto"/>
                        <w:left w:val="none" w:sz="0" w:space="0" w:color="auto"/>
                        <w:bottom w:val="none" w:sz="0" w:space="0" w:color="auto"/>
                        <w:right w:val="none" w:sz="0" w:space="0" w:color="auto"/>
                      </w:divBdr>
                      <w:divsChild>
                        <w:div w:id="2785115">
                          <w:marLeft w:val="0"/>
                          <w:marRight w:val="0"/>
                          <w:marTop w:val="0"/>
                          <w:marBottom w:val="0"/>
                          <w:divBdr>
                            <w:top w:val="none" w:sz="0" w:space="0" w:color="auto"/>
                            <w:left w:val="none" w:sz="0" w:space="0" w:color="auto"/>
                            <w:bottom w:val="none" w:sz="0" w:space="0" w:color="auto"/>
                            <w:right w:val="none" w:sz="0" w:space="0" w:color="auto"/>
                          </w:divBdr>
                        </w:div>
                      </w:divsChild>
                    </w:div>
                    <w:div w:id="1474903616">
                      <w:marLeft w:val="0"/>
                      <w:marRight w:val="0"/>
                      <w:marTop w:val="0"/>
                      <w:marBottom w:val="0"/>
                      <w:divBdr>
                        <w:top w:val="none" w:sz="0" w:space="0" w:color="auto"/>
                        <w:left w:val="none" w:sz="0" w:space="0" w:color="auto"/>
                        <w:bottom w:val="none" w:sz="0" w:space="0" w:color="auto"/>
                        <w:right w:val="none" w:sz="0" w:space="0" w:color="auto"/>
                      </w:divBdr>
                      <w:divsChild>
                        <w:div w:id="1255357910">
                          <w:marLeft w:val="0"/>
                          <w:marRight w:val="0"/>
                          <w:marTop w:val="0"/>
                          <w:marBottom w:val="0"/>
                          <w:divBdr>
                            <w:top w:val="none" w:sz="0" w:space="0" w:color="auto"/>
                            <w:left w:val="none" w:sz="0" w:space="0" w:color="auto"/>
                            <w:bottom w:val="none" w:sz="0" w:space="0" w:color="auto"/>
                            <w:right w:val="none" w:sz="0" w:space="0" w:color="auto"/>
                          </w:divBdr>
                        </w:div>
                      </w:divsChild>
                    </w:div>
                    <w:div w:id="833186880">
                      <w:marLeft w:val="0"/>
                      <w:marRight w:val="0"/>
                      <w:marTop w:val="0"/>
                      <w:marBottom w:val="0"/>
                      <w:divBdr>
                        <w:top w:val="none" w:sz="0" w:space="0" w:color="auto"/>
                        <w:left w:val="none" w:sz="0" w:space="0" w:color="auto"/>
                        <w:bottom w:val="none" w:sz="0" w:space="0" w:color="auto"/>
                        <w:right w:val="none" w:sz="0" w:space="0" w:color="auto"/>
                      </w:divBdr>
                      <w:divsChild>
                        <w:div w:id="1213999518">
                          <w:marLeft w:val="0"/>
                          <w:marRight w:val="0"/>
                          <w:marTop w:val="0"/>
                          <w:marBottom w:val="0"/>
                          <w:divBdr>
                            <w:top w:val="none" w:sz="0" w:space="0" w:color="auto"/>
                            <w:left w:val="none" w:sz="0" w:space="0" w:color="auto"/>
                            <w:bottom w:val="none" w:sz="0" w:space="0" w:color="auto"/>
                            <w:right w:val="none" w:sz="0" w:space="0" w:color="auto"/>
                          </w:divBdr>
                        </w:div>
                      </w:divsChild>
                    </w:div>
                    <w:div w:id="974603994">
                      <w:marLeft w:val="0"/>
                      <w:marRight w:val="0"/>
                      <w:marTop w:val="0"/>
                      <w:marBottom w:val="0"/>
                      <w:divBdr>
                        <w:top w:val="none" w:sz="0" w:space="0" w:color="auto"/>
                        <w:left w:val="none" w:sz="0" w:space="0" w:color="auto"/>
                        <w:bottom w:val="none" w:sz="0" w:space="0" w:color="auto"/>
                        <w:right w:val="none" w:sz="0" w:space="0" w:color="auto"/>
                      </w:divBdr>
                      <w:divsChild>
                        <w:div w:id="1798450834">
                          <w:marLeft w:val="0"/>
                          <w:marRight w:val="0"/>
                          <w:marTop w:val="0"/>
                          <w:marBottom w:val="0"/>
                          <w:divBdr>
                            <w:top w:val="none" w:sz="0" w:space="0" w:color="auto"/>
                            <w:left w:val="none" w:sz="0" w:space="0" w:color="auto"/>
                            <w:bottom w:val="none" w:sz="0" w:space="0" w:color="auto"/>
                            <w:right w:val="none" w:sz="0" w:space="0" w:color="auto"/>
                          </w:divBdr>
                        </w:div>
                      </w:divsChild>
                    </w:div>
                    <w:div w:id="1332175831">
                      <w:marLeft w:val="0"/>
                      <w:marRight w:val="0"/>
                      <w:marTop w:val="0"/>
                      <w:marBottom w:val="0"/>
                      <w:divBdr>
                        <w:top w:val="none" w:sz="0" w:space="0" w:color="auto"/>
                        <w:left w:val="none" w:sz="0" w:space="0" w:color="auto"/>
                        <w:bottom w:val="none" w:sz="0" w:space="0" w:color="auto"/>
                        <w:right w:val="none" w:sz="0" w:space="0" w:color="auto"/>
                      </w:divBdr>
                      <w:divsChild>
                        <w:div w:id="1198155335">
                          <w:marLeft w:val="0"/>
                          <w:marRight w:val="0"/>
                          <w:marTop w:val="0"/>
                          <w:marBottom w:val="0"/>
                          <w:divBdr>
                            <w:top w:val="none" w:sz="0" w:space="0" w:color="auto"/>
                            <w:left w:val="none" w:sz="0" w:space="0" w:color="auto"/>
                            <w:bottom w:val="none" w:sz="0" w:space="0" w:color="auto"/>
                            <w:right w:val="none" w:sz="0" w:space="0" w:color="auto"/>
                          </w:divBdr>
                        </w:div>
                      </w:divsChild>
                    </w:div>
                    <w:div w:id="532381226">
                      <w:marLeft w:val="0"/>
                      <w:marRight w:val="0"/>
                      <w:marTop w:val="0"/>
                      <w:marBottom w:val="0"/>
                      <w:divBdr>
                        <w:top w:val="none" w:sz="0" w:space="0" w:color="auto"/>
                        <w:left w:val="none" w:sz="0" w:space="0" w:color="auto"/>
                        <w:bottom w:val="none" w:sz="0" w:space="0" w:color="auto"/>
                        <w:right w:val="none" w:sz="0" w:space="0" w:color="auto"/>
                      </w:divBdr>
                      <w:divsChild>
                        <w:div w:id="1475487404">
                          <w:marLeft w:val="0"/>
                          <w:marRight w:val="0"/>
                          <w:marTop w:val="0"/>
                          <w:marBottom w:val="0"/>
                          <w:divBdr>
                            <w:top w:val="none" w:sz="0" w:space="0" w:color="auto"/>
                            <w:left w:val="none" w:sz="0" w:space="0" w:color="auto"/>
                            <w:bottom w:val="none" w:sz="0" w:space="0" w:color="auto"/>
                            <w:right w:val="none" w:sz="0" w:space="0" w:color="auto"/>
                          </w:divBdr>
                        </w:div>
                      </w:divsChild>
                    </w:div>
                    <w:div w:id="703868924">
                      <w:marLeft w:val="0"/>
                      <w:marRight w:val="0"/>
                      <w:marTop w:val="0"/>
                      <w:marBottom w:val="0"/>
                      <w:divBdr>
                        <w:top w:val="none" w:sz="0" w:space="0" w:color="auto"/>
                        <w:left w:val="none" w:sz="0" w:space="0" w:color="auto"/>
                        <w:bottom w:val="none" w:sz="0" w:space="0" w:color="auto"/>
                        <w:right w:val="none" w:sz="0" w:space="0" w:color="auto"/>
                      </w:divBdr>
                      <w:divsChild>
                        <w:div w:id="944188684">
                          <w:marLeft w:val="0"/>
                          <w:marRight w:val="0"/>
                          <w:marTop w:val="0"/>
                          <w:marBottom w:val="0"/>
                          <w:divBdr>
                            <w:top w:val="none" w:sz="0" w:space="0" w:color="auto"/>
                            <w:left w:val="none" w:sz="0" w:space="0" w:color="auto"/>
                            <w:bottom w:val="none" w:sz="0" w:space="0" w:color="auto"/>
                            <w:right w:val="none" w:sz="0" w:space="0" w:color="auto"/>
                          </w:divBdr>
                        </w:div>
                      </w:divsChild>
                    </w:div>
                    <w:div w:id="65032721">
                      <w:marLeft w:val="0"/>
                      <w:marRight w:val="0"/>
                      <w:marTop w:val="0"/>
                      <w:marBottom w:val="0"/>
                      <w:divBdr>
                        <w:top w:val="none" w:sz="0" w:space="0" w:color="auto"/>
                        <w:left w:val="none" w:sz="0" w:space="0" w:color="auto"/>
                        <w:bottom w:val="none" w:sz="0" w:space="0" w:color="auto"/>
                        <w:right w:val="none" w:sz="0" w:space="0" w:color="auto"/>
                      </w:divBdr>
                      <w:divsChild>
                        <w:div w:id="2116246821">
                          <w:marLeft w:val="0"/>
                          <w:marRight w:val="0"/>
                          <w:marTop w:val="0"/>
                          <w:marBottom w:val="0"/>
                          <w:divBdr>
                            <w:top w:val="none" w:sz="0" w:space="0" w:color="auto"/>
                            <w:left w:val="none" w:sz="0" w:space="0" w:color="auto"/>
                            <w:bottom w:val="none" w:sz="0" w:space="0" w:color="auto"/>
                            <w:right w:val="none" w:sz="0" w:space="0" w:color="auto"/>
                          </w:divBdr>
                        </w:div>
                      </w:divsChild>
                    </w:div>
                    <w:div w:id="1700089152">
                      <w:marLeft w:val="0"/>
                      <w:marRight w:val="0"/>
                      <w:marTop w:val="0"/>
                      <w:marBottom w:val="0"/>
                      <w:divBdr>
                        <w:top w:val="none" w:sz="0" w:space="0" w:color="auto"/>
                        <w:left w:val="none" w:sz="0" w:space="0" w:color="auto"/>
                        <w:bottom w:val="none" w:sz="0" w:space="0" w:color="auto"/>
                        <w:right w:val="none" w:sz="0" w:space="0" w:color="auto"/>
                      </w:divBdr>
                      <w:divsChild>
                        <w:div w:id="48573562">
                          <w:marLeft w:val="0"/>
                          <w:marRight w:val="0"/>
                          <w:marTop w:val="0"/>
                          <w:marBottom w:val="0"/>
                          <w:divBdr>
                            <w:top w:val="none" w:sz="0" w:space="0" w:color="auto"/>
                            <w:left w:val="none" w:sz="0" w:space="0" w:color="auto"/>
                            <w:bottom w:val="none" w:sz="0" w:space="0" w:color="auto"/>
                            <w:right w:val="none" w:sz="0" w:space="0" w:color="auto"/>
                          </w:divBdr>
                        </w:div>
                      </w:divsChild>
                    </w:div>
                    <w:div w:id="1081364811">
                      <w:marLeft w:val="0"/>
                      <w:marRight w:val="0"/>
                      <w:marTop w:val="0"/>
                      <w:marBottom w:val="0"/>
                      <w:divBdr>
                        <w:top w:val="none" w:sz="0" w:space="0" w:color="auto"/>
                        <w:left w:val="none" w:sz="0" w:space="0" w:color="auto"/>
                        <w:bottom w:val="none" w:sz="0" w:space="0" w:color="auto"/>
                        <w:right w:val="none" w:sz="0" w:space="0" w:color="auto"/>
                      </w:divBdr>
                      <w:divsChild>
                        <w:div w:id="732965572">
                          <w:marLeft w:val="0"/>
                          <w:marRight w:val="0"/>
                          <w:marTop w:val="0"/>
                          <w:marBottom w:val="0"/>
                          <w:divBdr>
                            <w:top w:val="none" w:sz="0" w:space="0" w:color="auto"/>
                            <w:left w:val="none" w:sz="0" w:space="0" w:color="auto"/>
                            <w:bottom w:val="none" w:sz="0" w:space="0" w:color="auto"/>
                            <w:right w:val="none" w:sz="0" w:space="0" w:color="auto"/>
                          </w:divBdr>
                        </w:div>
                      </w:divsChild>
                    </w:div>
                    <w:div w:id="544217111">
                      <w:marLeft w:val="0"/>
                      <w:marRight w:val="0"/>
                      <w:marTop w:val="0"/>
                      <w:marBottom w:val="0"/>
                      <w:divBdr>
                        <w:top w:val="none" w:sz="0" w:space="0" w:color="auto"/>
                        <w:left w:val="none" w:sz="0" w:space="0" w:color="auto"/>
                        <w:bottom w:val="none" w:sz="0" w:space="0" w:color="auto"/>
                        <w:right w:val="none" w:sz="0" w:space="0" w:color="auto"/>
                      </w:divBdr>
                      <w:divsChild>
                        <w:div w:id="1251700004">
                          <w:marLeft w:val="0"/>
                          <w:marRight w:val="0"/>
                          <w:marTop w:val="0"/>
                          <w:marBottom w:val="0"/>
                          <w:divBdr>
                            <w:top w:val="none" w:sz="0" w:space="0" w:color="auto"/>
                            <w:left w:val="none" w:sz="0" w:space="0" w:color="auto"/>
                            <w:bottom w:val="none" w:sz="0" w:space="0" w:color="auto"/>
                            <w:right w:val="none" w:sz="0" w:space="0" w:color="auto"/>
                          </w:divBdr>
                        </w:div>
                      </w:divsChild>
                    </w:div>
                    <w:div w:id="826630384">
                      <w:marLeft w:val="0"/>
                      <w:marRight w:val="0"/>
                      <w:marTop w:val="0"/>
                      <w:marBottom w:val="0"/>
                      <w:divBdr>
                        <w:top w:val="none" w:sz="0" w:space="0" w:color="auto"/>
                        <w:left w:val="none" w:sz="0" w:space="0" w:color="auto"/>
                        <w:bottom w:val="none" w:sz="0" w:space="0" w:color="auto"/>
                        <w:right w:val="none" w:sz="0" w:space="0" w:color="auto"/>
                      </w:divBdr>
                      <w:divsChild>
                        <w:div w:id="993876412">
                          <w:marLeft w:val="0"/>
                          <w:marRight w:val="0"/>
                          <w:marTop w:val="0"/>
                          <w:marBottom w:val="0"/>
                          <w:divBdr>
                            <w:top w:val="none" w:sz="0" w:space="0" w:color="auto"/>
                            <w:left w:val="none" w:sz="0" w:space="0" w:color="auto"/>
                            <w:bottom w:val="none" w:sz="0" w:space="0" w:color="auto"/>
                            <w:right w:val="none" w:sz="0" w:space="0" w:color="auto"/>
                          </w:divBdr>
                        </w:div>
                      </w:divsChild>
                    </w:div>
                    <w:div w:id="328220497">
                      <w:marLeft w:val="0"/>
                      <w:marRight w:val="0"/>
                      <w:marTop w:val="0"/>
                      <w:marBottom w:val="0"/>
                      <w:divBdr>
                        <w:top w:val="none" w:sz="0" w:space="0" w:color="auto"/>
                        <w:left w:val="none" w:sz="0" w:space="0" w:color="auto"/>
                        <w:bottom w:val="none" w:sz="0" w:space="0" w:color="auto"/>
                        <w:right w:val="none" w:sz="0" w:space="0" w:color="auto"/>
                      </w:divBdr>
                      <w:divsChild>
                        <w:div w:id="113604046">
                          <w:marLeft w:val="0"/>
                          <w:marRight w:val="0"/>
                          <w:marTop w:val="0"/>
                          <w:marBottom w:val="0"/>
                          <w:divBdr>
                            <w:top w:val="none" w:sz="0" w:space="0" w:color="auto"/>
                            <w:left w:val="none" w:sz="0" w:space="0" w:color="auto"/>
                            <w:bottom w:val="none" w:sz="0" w:space="0" w:color="auto"/>
                            <w:right w:val="none" w:sz="0" w:space="0" w:color="auto"/>
                          </w:divBdr>
                        </w:div>
                      </w:divsChild>
                    </w:div>
                    <w:div w:id="2092844677">
                      <w:marLeft w:val="0"/>
                      <w:marRight w:val="0"/>
                      <w:marTop w:val="0"/>
                      <w:marBottom w:val="0"/>
                      <w:divBdr>
                        <w:top w:val="none" w:sz="0" w:space="0" w:color="auto"/>
                        <w:left w:val="none" w:sz="0" w:space="0" w:color="auto"/>
                        <w:bottom w:val="none" w:sz="0" w:space="0" w:color="auto"/>
                        <w:right w:val="none" w:sz="0" w:space="0" w:color="auto"/>
                      </w:divBdr>
                    </w:div>
                    <w:div w:id="1074861577">
                      <w:marLeft w:val="0"/>
                      <w:marRight w:val="0"/>
                      <w:marTop w:val="0"/>
                      <w:marBottom w:val="0"/>
                      <w:divBdr>
                        <w:top w:val="none" w:sz="0" w:space="0" w:color="auto"/>
                        <w:left w:val="none" w:sz="0" w:space="0" w:color="auto"/>
                        <w:bottom w:val="none" w:sz="0" w:space="0" w:color="auto"/>
                        <w:right w:val="none" w:sz="0" w:space="0" w:color="auto"/>
                      </w:divBdr>
                    </w:div>
                    <w:div w:id="14384168">
                      <w:marLeft w:val="0"/>
                      <w:marRight w:val="0"/>
                      <w:marTop w:val="0"/>
                      <w:marBottom w:val="0"/>
                      <w:divBdr>
                        <w:top w:val="none" w:sz="0" w:space="0" w:color="auto"/>
                        <w:left w:val="none" w:sz="0" w:space="0" w:color="auto"/>
                        <w:bottom w:val="none" w:sz="0" w:space="0" w:color="auto"/>
                        <w:right w:val="none" w:sz="0" w:space="0" w:color="auto"/>
                      </w:divBdr>
                    </w:div>
                    <w:div w:id="137581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2086">
              <w:marLeft w:val="0"/>
              <w:marRight w:val="0"/>
              <w:marTop w:val="0"/>
              <w:marBottom w:val="0"/>
              <w:divBdr>
                <w:top w:val="none" w:sz="0" w:space="0" w:color="auto"/>
                <w:left w:val="none" w:sz="0" w:space="0" w:color="auto"/>
                <w:bottom w:val="none" w:sz="0" w:space="0" w:color="auto"/>
                <w:right w:val="none" w:sz="0" w:space="0" w:color="auto"/>
              </w:divBdr>
            </w:div>
            <w:div w:id="2144536706">
              <w:marLeft w:val="0"/>
              <w:marRight w:val="0"/>
              <w:marTop w:val="0"/>
              <w:marBottom w:val="0"/>
              <w:divBdr>
                <w:top w:val="none" w:sz="0" w:space="0" w:color="auto"/>
                <w:left w:val="none" w:sz="0" w:space="0" w:color="auto"/>
                <w:bottom w:val="none" w:sz="0" w:space="0" w:color="auto"/>
                <w:right w:val="none" w:sz="0" w:space="0" w:color="auto"/>
              </w:divBdr>
            </w:div>
            <w:div w:id="2035688489">
              <w:marLeft w:val="0"/>
              <w:marRight w:val="0"/>
              <w:marTop w:val="0"/>
              <w:marBottom w:val="0"/>
              <w:divBdr>
                <w:top w:val="none" w:sz="0" w:space="0" w:color="auto"/>
                <w:left w:val="none" w:sz="0" w:space="0" w:color="auto"/>
                <w:bottom w:val="none" w:sz="0" w:space="0" w:color="auto"/>
                <w:right w:val="none" w:sz="0" w:space="0" w:color="auto"/>
              </w:divBdr>
            </w:div>
            <w:div w:id="1439448143">
              <w:marLeft w:val="0"/>
              <w:marRight w:val="0"/>
              <w:marTop w:val="0"/>
              <w:marBottom w:val="0"/>
              <w:divBdr>
                <w:top w:val="none" w:sz="0" w:space="0" w:color="auto"/>
                <w:left w:val="none" w:sz="0" w:space="0" w:color="auto"/>
                <w:bottom w:val="none" w:sz="0" w:space="0" w:color="auto"/>
                <w:right w:val="none" w:sz="0" w:space="0" w:color="auto"/>
              </w:divBdr>
            </w:div>
            <w:div w:id="1302953721">
              <w:marLeft w:val="0"/>
              <w:marRight w:val="0"/>
              <w:marTop w:val="0"/>
              <w:marBottom w:val="0"/>
              <w:divBdr>
                <w:top w:val="none" w:sz="0" w:space="0" w:color="auto"/>
                <w:left w:val="none" w:sz="0" w:space="0" w:color="auto"/>
                <w:bottom w:val="none" w:sz="0" w:space="0" w:color="auto"/>
                <w:right w:val="none" w:sz="0" w:space="0" w:color="auto"/>
              </w:divBdr>
            </w:div>
            <w:div w:id="1040009979">
              <w:marLeft w:val="0"/>
              <w:marRight w:val="0"/>
              <w:marTop w:val="0"/>
              <w:marBottom w:val="0"/>
              <w:divBdr>
                <w:top w:val="none" w:sz="0" w:space="0" w:color="auto"/>
                <w:left w:val="none" w:sz="0" w:space="0" w:color="auto"/>
                <w:bottom w:val="none" w:sz="0" w:space="0" w:color="auto"/>
                <w:right w:val="none" w:sz="0" w:space="0" w:color="auto"/>
              </w:divBdr>
            </w:div>
            <w:div w:id="1960447611">
              <w:marLeft w:val="0"/>
              <w:marRight w:val="0"/>
              <w:marTop w:val="0"/>
              <w:marBottom w:val="0"/>
              <w:divBdr>
                <w:top w:val="none" w:sz="0" w:space="0" w:color="auto"/>
                <w:left w:val="none" w:sz="0" w:space="0" w:color="auto"/>
                <w:bottom w:val="none" w:sz="0" w:space="0" w:color="auto"/>
                <w:right w:val="none" w:sz="0" w:space="0" w:color="auto"/>
              </w:divBdr>
              <w:divsChild>
                <w:div w:id="1991397595">
                  <w:marLeft w:val="0"/>
                  <w:marRight w:val="0"/>
                  <w:marTop w:val="0"/>
                  <w:marBottom w:val="0"/>
                  <w:divBdr>
                    <w:top w:val="none" w:sz="0" w:space="0" w:color="auto"/>
                    <w:left w:val="none" w:sz="0" w:space="0" w:color="auto"/>
                    <w:bottom w:val="none" w:sz="0" w:space="0" w:color="auto"/>
                    <w:right w:val="none" w:sz="0" w:space="0" w:color="auto"/>
                  </w:divBdr>
                  <w:divsChild>
                    <w:div w:id="1246575081">
                      <w:marLeft w:val="0"/>
                      <w:marRight w:val="0"/>
                      <w:marTop w:val="0"/>
                      <w:marBottom w:val="0"/>
                      <w:divBdr>
                        <w:top w:val="none" w:sz="0" w:space="0" w:color="auto"/>
                        <w:left w:val="none" w:sz="0" w:space="0" w:color="auto"/>
                        <w:bottom w:val="none" w:sz="0" w:space="0" w:color="auto"/>
                        <w:right w:val="none" w:sz="0" w:space="0" w:color="auto"/>
                      </w:divBdr>
                      <w:divsChild>
                        <w:div w:id="1793590126">
                          <w:marLeft w:val="0"/>
                          <w:marRight w:val="0"/>
                          <w:marTop w:val="0"/>
                          <w:marBottom w:val="0"/>
                          <w:divBdr>
                            <w:top w:val="none" w:sz="0" w:space="0" w:color="auto"/>
                            <w:left w:val="none" w:sz="0" w:space="0" w:color="auto"/>
                            <w:bottom w:val="none" w:sz="0" w:space="0" w:color="auto"/>
                            <w:right w:val="none" w:sz="0" w:space="0" w:color="auto"/>
                          </w:divBdr>
                        </w:div>
                        <w:div w:id="149753489">
                          <w:marLeft w:val="0"/>
                          <w:marRight w:val="0"/>
                          <w:marTop w:val="0"/>
                          <w:marBottom w:val="0"/>
                          <w:divBdr>
                            <w:top w:val="none" w:sz="0" w:space="0" w:color="auto"/>
                            <w:left w:val="none" w:sz="0" w:space="0" w:color="auto"/>
                            <w:bottom w:val="none" w:sz="0" w:space="0" w:color="auto"/>
                            <w:right w:val="none" w:sz="0" w:space="0" w:color="auto"/>
                          </w:divBdr>
                        </w:div>
                      </w:divsChild>
                    </w:div>
                    <w:div w:id="348139367">
                      <w:marLeft w:val="0"/>
                      <w:marRight w:val="0"/>
                      <w:marTop w:val="0"/>
                      <w:marBottom w:val="0"/>
                      <w:divBdr>
                        <w:top w:val="none" w:sz="0" w:space="0" w:color="auto"/>
                        <w:left w:val="none" w:sz="0" w:space="0" w:color="auto"/>
                        <w:bottom w:val="none" w:sz="0" w:space="0" w:color="auto"/>
                        <w:right w:val="none" w:sz="0" w:space="0" w:color="auto"/>
                      </w:divBdr>
                      <w:divsChild>
                        <w:div w:id="769357439">
                          <w:marLeft w:val="0"/>
                          <w:marRight w:val="0"/>
                          <w:marTop w:val="0"/>
                          <w:marBottom w:val="0"/>
                          <w:divBdr>
                            <w:top w:val="none" w:sz="0" w:space="0" w:color="auto"/>
                            <w:left w:val="none" w:sz="0" w:space="0" w:color="auto"/>
                            <w:bottom w:val="none" w:sz="0" w:space="0" w:color="auto"/>
                            <w:right w:val="none" w:sz="0" w:space="0" w:color="auto"/>
                          </w:divBdr>
                        </w:div>
                      </w:divsChild>
                    </w:div>
                    <w:div w:id="808132620">
                      <w:marLeft w:val="0"/>
                      <w:marRight w:val="0"/>
                      <w:marTop w:val="0"/>
                      <w:marBottom w:val="0"/>
                      <w:divBdr>
                        <w:top w:val="none" w:sz="0" w:space="0" w:color="auto"/>
                        <w:left w:val="none" w:sz="0" w:space="0" w:color="auto"/>
                        <w:bottom w:val="none" w:sz="0" w:space="0" w:color="auto"/>
                        <w:right w:val="none" w:sz="0" w:space="0" w:color="auto"/>
                      </w:divBdr>
                      <w:divsChild>
                        <w:div w:id="398941235">
                          <w:marLeft w:val="0"/>
                          <w:marRight w:val="0"/>
                          <w:marTop w:val="0"/>
                          <w:marBottom w:val="0"/>
                          <w:divBdr>
                            <w:top w:val="none" w:sz="0" w:space="0" w:color="auto"/>
                            <w:left w:val="none" w:sz="0" w:space="0" w:color="auto"/>
                            <w:bottom w:val="none" w:sz="0" w:space="0" w:color="auto"/>
                            <w:right w:val="none" w:sz="0" w:space="0" w:color="auto"/>
                          </w:divBdr>
                        </w:div>
                      </w:divsChild>
                    </w:div>
                    <w:div w:id="1257519658">
                      <w:marLeft w:val="0"/>
                      <w:marRight w:val="0"/>
                      <w:marTop w:val="0"/>
                      <w:marBottom w:val="0"/>
                      <w:divBdr>
                        <w:top w:val="none" w:sz="0" w:space="0" w:color="auto"/>
                        <w:left w:val="none" w:sz="0" w:space="0" w:color="auto"/>
                        <w:bottom w:val="none" w:sz="0" w:space="0" w:color="auto"/>
                        <w:right w:val="none" w:sz="0" w:space="0" w:color="auto"/>
                      </w:divBdr>
                      <w:divsChild>
                        <w:div w:id="1854612381">
                          <w:marLeft w:val="0"/>
                          <w:marRight w:val="0"/>
                          <w:marTop w:val="0"/>
                          <w:marBottom w:val="0"/>
                          <w:divBdr>
                            <w:top w:val="none" w:sz="0" w:space="0" w:color="auto"/>
                            <w:left w:val="none" w:sz="0" w:space="0" w:color="auto"/>
                            <w:bottom w:val="none" w:sz="0" w:space="0" w:color="auto"/>
                            <w:right w:val="none" w:sz="0" w:space="0" w:color="auto"/>
                          </w:divBdr>
                        </w:div>
                      </w:divsChild>
                    </w:div>
                    <w:div w:id="514851327">
                      <w:marLeft w:val="0"/>
                      <w:marRight w:val="0"/>
                      <w:marTop w:val="0"/>
                      <w:marBottom w:val="0"/>
                      <w:divBdr>
                        <w:top w:val="none" w:sz="0" w:space="0" w:color="auto"/>
                        <w:left w:val="none" w:sz="0" w:space="0" w:color="auto"/>
                        <w:bottom w:val="none" w:sz="0" w:space="0" w:color="auto"/>
                        <w:right w:val="none" w:sz="0" w:space="0" w:color="auto"/>
                      </w:divBdr>
                      <w:divsChild>
                        <w:div w:id="2026785731">
                          <w:marLeft w:val="0"/>
                          <w:marRight w:val="0"/>
                          <w:marTop w:val="0"/>
                          <w:marBottom w:val="0"/>
                          <w:divBdr>
                            <w:top w:val="none" w:sz="0" w:space="0" w:color="auto"/>
                            <w:left w:val="none" w:sz="0" w:space="0" w:color="auto"/>
                            <w:bottom w:val="none" w:sz="0" w:space="0" w:color="auto"/>
                            <w:right w:val="none" w:sz="0" w:space="0" w:color="auto"/>
                          </w:divBdr>
                        </w:div>
                      </w:divsChild>
                    </w:div>
                    <w:div w:id="1201630106">
                      <w:marLeft w:val="0"/>
                      <w:marRight w:val="0"/>
                      <w:marTop w:val="0"/>
                      <w:marBottom w:val="0"/>
                      <w:divBdr>
                        <w:top w:val="none" w:sz="0" w:space="0" w:color="auto"/>
                        <w:left w:val="none" w:sz="0" w:space="0" w:color="auto"/>
                        <w:bottom w:val="none" w:sz="0" w:space="0" w:color="auto"/>
                        <w:right w:val="none" w:sz="0" w:space="0" w:color="auto"/>
                      </w:divBdr>
                      <w:divsChild>
                        <w:div w:id="700863539">
                          <w:marLeft w:val="0"/>
                          <w:marRight w:val="0"/>
                          <w:marTop w:val="0"/>
                          <w:marBottom w:val="0"/>
                          <w:divBdr>
                            <w:top w:val="none" w:sz="0" w:space="0" w:color="auto"/>
                            <w:left w:val="none" w:sz="0" w:space="0" w:color="auto"/>
                            <w:bottom w:val="none" w:sz="0" w:space="0" w:color="auto"/>
                            <w:right w:val="none" w:sz="0" w:space="0" w:color="auto"/>
                          </w:divBdr>
                        </w:div>
                      </w:divsChild>
                    </w:div>
                    <w:div w:id="2101679236">
                      <w:marLeft w:val="0"/>
                      <w:marRight w:val="0"/>
                      <w:marTop w:val="0"/>
                      <w:marBottom w:val="0"/>
                      <w:divBdr>
                        <w:top w:val="none" w:sz="0" w:space="0" w:color="auto"/>
                        <w:left w:val="none" w:sz="0" w:space="0" w:color="auto"/>
                        <w:bottom w:val="none" w:sz="0" w:space="0" w:color="auto"/>
                        <w:right w:val="none" w:sz="0" w:space="0" w:color="auto"/>
                      </w:divBdr>
                      <w:divsChild>
                        <w:div w:id="455298704">
                          <w:marLeft w:val="0"/>
                          <w:marRight w:val="0"/>
                          <w:marTop w:val="0"/>
                          <w:marBottom w:val="0"/>
                          <w:divBdr>
                            <w:top w:val="none" w:sz="0" w:space="0" w:color="auto"/>
                            <w:left w:val="none" w:sz="0" w:space="0" w:color="auto"/>
                            <w:bottom w:val="none" w:sz="0" w:space="0" w:color="auto"/>
                            <w:right w:val="none" w:sz="0" w:space="0" w:color="auto"/>
                          </w:divBdr>
                        </w:div>
                      </w:divsChild>
                    </w:div>
                    <w:div w:id="1767847858">
                      <w:marLeft w:val="0"/>
                      <w:marRight w:val="0"/>
                      <w:marTop w:val="0"/>
                      <w:marBottom w:val="0"/>
                      <w:divBdr>
                        <w:top w:val="none" w:sz="0" w:space="0" w:color="auto"/>
                        <w:left w:val="none" w:sz="0" w:space="0" w:color="auto"/>
                        <w:bottom w:val="none" w:sz="0" w:space="0" w:color="auto"/>
                        <w:right w:val="none" w:sz="0" w:space="0" w:color="auto"/>
                      </w:divBdr>
                      <w:divsChild>
                        <w:div w:id="118838834">
                          <w:marLeft w:val="0"/>
                          <w:marRight w:val="0"/>
                          <w:marTop w:val="0"/>
                          <w:marBottom w:val="0"/>
                          <w:divBdr>
                            <w:top w:val="none" w:sz="0" w:space="0" w:color="auto"/>
                            <w:left w:val="none" w:sz="0" w:space="0" w:color="auto"/>
                            <w:bottom w:val="none" w:sz="0" w:space="0" w:color="auto"/>
                            <w:right w:val="none" w:sz="0" w:space="0" w:color="auto"/>
                          </w:divBdr>
                        </w:div>
                      </w:divsChild>
                    </w:div>
                    <w:div w:id="1744909337">
                      <w:marLeft w:val="0"/>
                      <w:marRight w:val="0"/>
                      <w:marTop w:val="0"/>
                      <w:marBottom w:val="0"/>
                      <w:divBdr>
                        <w:top w:val="none" w:sz="0" w:space="0" w:color="auto"/>
                        <w:left w:val="none" w:sz="0" w:space="0" w:color="auto"/>
                        <w:bottom w:val="none" w:sz="0" w:space="0" w:color="auto"/>
                        <w:right w:val="none" w:sz="0" w:space="0" w:color="auto"/>
                      </w:divBdr>
                      <w:divsChild>
                        <w:div w:id="975256596">
                          <w:marLeft w:val="0"/>
                          <w:marRight w:val="0"/>
                          <w:marTop w:val="0"/>
                          <w:marBottom w:val="0"/>
                          <w:divBdr>
                            <w:top w:val="none" w:sz="0" w:space="0" w:color="auto"/>
                            <w:left w:val="none" w:sz="0" w:space="0" w:color="auto"/>
                            <w:bottom w:val="none" w:sz="0" w:space="0" w:color="auto"/>
                            <w:right w:val="none" w:sz="0" w:space="0" w:color="auto"/>
                          </w:divBdr>
                        </w:div>
                      </w:divsChild>
                    </w:div>
                    <w:div w:id="322321514">
                      <w:marLeft w:val="0"/>
                      <w:marRight w:val="0"/>
                      <w:marTop w:val="0"/>
                      <w:marBottom w:val="0"/>
                      <w:divBdr>
                        <w:top w:val="none" w:sz="0" w:space="0" w:color="auto"/>
                        <w:left w:val="none" w:sz="0" w:space="0" w:color="auto"/>
                        <w:bottom w:val="none" w:sz="0" w:space="0" w:color="auto"/>
                        <w:right w:val="none" w:sz="0" w:space="0" w:color="auto"/>
                      </w:divBdr>
                      <w:divsChild>
                        <w:div w:id="921724015">
                          <w:marLeft w:val="0"/>
                          <w:marRight w:val="0"/>
                          <w:marTop w:val="0"/>
                          <w:marBottom w:val="0"/>
                          <w:divBdr>
                            <w:top w:val="none" w:sz="0" w:space="0" w:color="auto"/>
                            <w:left w:val="none" w:sz="0" w:space="0" w:color="auto"/>
                            <w:bottom w:val="none" w:sz="0" w:space="0" w:color="auto"/>
                            <w:right w:val="none" w:sz="0" w:space="0" w:color="auto"/>
                          </w:divBdr>
                        </w:div>
                      </w:divsChild>
                    </w:div>
                    <w:div w:id="38484216">
                      <w:marLeft w:val="0"/>
                      <w:marRight w:val="0"/>
                      <w:marTop w:val="0"/>
                      <w:marBottom w:val="0"/>
                      <w:divBdr>
                        <w:top w:val="none" w:sz="0" w:space="0" w:color="auto"/>
                        <w:left w:val="none" w:sz="0" w:space="0" w:color="auto"/>
                        <w:bottom w:val="none" w:sz="0" w:space="0" w:color="auto"/>
                        <w:right w:val="none" w:sz="0" w:space="0" w:color="auto"/>
                      </w:divBdr>
                      <w:divsChild>
                        <w:div w:id="1286765423">
                          <w:marLeft w:val="0"/>
                          <w:marRight w:val="0"/>
                          <w:marTop w:val="0"/>
                          <w:marBottom w:val="0"/>
                          <w:divBdr>
                            <w:top w:val="none" w:sz="0" w:space="0" w:color="auto"/>
                            <w:left w:val="none" w:sz="0" w:space="0" w:color="auto"/>
                            <w:bottom w:val="none" w:sz="0" w:space="0" w:color="auto"/>
                            <w:right w:val="none" w:sz="0" w:space="0" w:color="auto"/>
                          </w:divBdr>
                        </w:div>
                      </w:divsChild>
                    </w:div>
                    <w:div w:id="774711497">
                      <w:marLeft w:val="0"/>
                      <w:marRight w:val="0"/>
                      <w:marTop w:val="0"/>
                      <w:marBottom w:val="0"/>
                      <w:divBdr>
                        <w:top w:val="none" w:sz="0" w:space="0" w:color="auto"/>
                        <w:left w:val="none" w:sz="0" w:space="0" w:color="auto"/>
                        <w:bottom w:val="none" w:sz="0" w:space="0" w:color="auto"/>
                        <w:right w:val="none" w:sz="0" w:space="0" w:color="auto"/>
                      </w:divBdr>
                      <w:divsChild>
                        <w:div w:id="529875330">
                          <w:marLeft w:val="0"/>
                          <w:marRight w:val="0"/>
                          <w:marTop w:val="0"/>
                          <w:marBottom w:val="0"/>
                          <w:divBdr>
                            <w:top w:val="none" w:sz="0" w:space="0" w:color="auto"/>
                            <w:left w:val="none" w:sz="0" w:space="0" w:color="auto"/>
                            <w:bottom w:val="none" w:sz="0" w:space="0" w:color="auto"/>
                            <w:right w:val="none" w:sz="0" w:space="0" w:color="auto"/>
                          </w:divBdr>
                        </w:div>
                      </w:divsChild>
                    </w:div>
                    <w:div w:id="2112968748">
                      <w:marLeft w:val="0"/>
                      <w:marRight w:val="0"/>
                      <w:marTop w:val="0"/>
                      <w:marBottom w:val="0"/>
                      <w:divBdr>
                        <w:top w:val="none" w:sz="0" w:space="0" w:color="auto"/>
                        <w:left w:val="none" w:sz="0" w:space="0" w:color="auto"/>
                        <w:bottom w:val="none" w:sz="0" w:space="0" w:color="auto"/>
                        <w:right w:val="none" w:sz="0" w:space="0" w:color="auto"/>
                      </w:divBdr>
                      <w:divsChild>
                        <w:div w:id="703407106">
                          <w:marLeft w:val="0"/>
                          <w:marRight w:val="0"/>
                          <w:marTop w:val="0"/>
                          <w:marBottom w:val="0"/>
                          <w:divBdr>
                            <w:top w:val="none" w:sz="0" w:space="0" w:color="auto"/>
                            <w:left w:val="none" w:sz="0" w:space="0" w:color="auto"/>
                            <w:bottom w:val="none" w:sz="0" w:space="0" w:color="auto"/>
                            <w:right w:val="none" w:sz="0" w:space="0" w:color="auto"/>
                          </w:divBdr>
                        </w:div>
                      </w:divsChild>
                    </w:div>
                    <w:div w:id="1364406768">
                      <w:marLeft w:val="0"/>
                      <w:marRight w:val="0"/>
                      <w:marTop w:val="0"/>
                      <w:marBottom w:val="0"/>
                      <w:divBdr>
                        <w:top w:val="none" w:sz="0" w:space="0" w:color="auto"/>
                        <w:left w:val="none" w:sz="0" w:space="0" w:color="auto"/>
                        <w:bottom w:val="none" w:sz="0" w:space="0" w:color="auto"/>
                        <w:right w:val="none" w:sz="0" w:space="0" w:color="auto"/>
                      </w:divBdr>
                      <w:divsChild>
                        <w:div w:id="854732405">
                          <w:marLeft w:val="0"/>
                          <w:marRight w:val="0"/>
                          <w:marTop w:val="0"/>
                          <w:marBottom w:val="0"/>
                          <w:divBdr>
                            <w:top w:val="none" w:sz="0" w:space="0" w:color="auto"/>
                            <w:left w:val="none" w:sz="0" w:space="0" w:color="auto"/>
                            <w:bottom w:val="none" w:sz="0" w:space="0" w:color="auto"/>
                            <w:right w:val="none" w:sz="0" w:space="0" w:color="auto"/>
                          </w:divBdr>
                        </w:div>
                      </w:divsChild>
                    </w:div>
                    <w:div w:id="198860315">
                      <w:marLeft w:val="0"/>
                      <w:marRight w:val="0"/>
                      <w:marTop w:val="0"/>
                      <w:marBottom w:val="0"/>
                      <w:divBdr>
                        <w:top w:val="none" w:sz="0" w:space="0" w:color="auto"/>
                        <w:left w:val="none" w:sz="0" w:space="0" w:color="auto"/>
                        <w:bottom w:val="none" w:sz="0" w:space="0" w:color="auto"/>
                        <w:right w:val="none" w:sz="0" w:space="0" w:color="auto"/>
                      </w:divBdr>
                      <w:divsChild>
                        <w:div w:id="1235816483">
                          <w:marLeft w:val="0"/>
                          <w:marRight w:val="0"/>
                          <w:marTop w:val="0"/>
                          <w:marBottom w:val="0"/>
                          <w:divBdr>
                            <w:top w:val="none" w:sz="0" w:space="0" w:color="auto"/>
                            <w:left w:val="none" w:sz="0" w:space="0" w:color="auto"/>
                            <w:bottom w:val="none" w:sz="0" w:space="0" w:color="auto"/>
                            <w:right w:val="none" w:sz="0" w:space="0" w:color="auto"/>
                          </w:divBdr>
                        </w:div>
                      </w:divsChild>
                    </w:div>
                    <w:div w:id="1491487440">
                      <w:marLeft w:val="0"/>
                      <w:marRight w:val="0"/>
                      <w:marTop w:val="0"/>
                      <w:marBottom w:val="0"/>
                      <w:divBdr>
                        <w:top w:val="none" w:sz="0" w:space="0" w:color="auto"/>
                        <w:left w:val="none" w:sz="0" w:space="0" w:color="auto"/>
                        <w:bottom w:val="none" w:sz="0" w:space="0" w:color="auto"/>
                        <w:right w:val="none" w:sz="0" w:space="0" w:color="auto"/>
                      </w:divBdr>
                      <w:divsChild>
                        <w:div w:id="1557474640">
                          <w:marLeft w:val="0"/>
                          <w:marRight w:val="0"/>
                          <w:marTop w:val="0"/>
                          <w:marBottom w:val="0"/>
                          <w:divBdr>
                            <w:top w:val="none" w:sz="0" w:space="0" w:color="auto"/>
                            <w:left w:val="none" w:sz="0" w:space="0" w:color="auto"/>
                            <w:bottom w:val="none" w:sz="0" w:space="0" w:color="auto"/>
                            <w:right w:val="none" w:sz="0" w:space="0" w:color="auto"/>
                          </w:divBdr>
                        </w:div>
                      </w:divsChild>
                    </w:div>
                    <w:div w:id="1326057520">
                      <w:marLeft w:val="0"/>
                      <w:marRight w:val="0"/>
                      <w:marTop w:val="0"/>
                      <w:marBottom w:val="0"/>
                      <w:divBdr>
                        <w:top w:val="none" w:sz="0" w:space="0" w:color="auto"/>
                        <w:left w:val="none" w:sz="0" w:space="0" w:color="auto"/>
                        <w:bottom w:val="none" w:sz="0" w:space="0" w:color="auto"/>
                        <w:right w:val="none" w:sz="0" w:space="0" w:color="auto"/>
                      </w:divBdr>
                      <w:divsChild>
                        <w:div w:id="629287791">
                          <w:marLeft w:val="0"/>
                          <w:marRight w:val="0"/>
                          <w:marTop w:val="0"/>
                          <w:marBottom w:val="0"/>
                          <w:divBdr>
                            <w:top w:val="none" w:sz="0" w:space="0" w:color="auto"/>
                            <w:left w:val="none" w:sz="0" w:space="0" w:color="auto"/>
                            <w:bottom w:val="none" w:sz="0" w:space="0" w:color="auto"/>
                            <w:right w:val="none" w:sz="0" w:space="0" w:color="auto"/>
                          </w:divBdr>
                        </w:div>
                      </w:divsChild>
                    </w:div>
                    <w:div w:id="540166591">
                      <w:marLeft w:val="0"/>
                      <w:marRight w:val="0"/>
                      <w:marTop w:val="0"/>
                      <w:marBottom w:val="0"/>
                      <w:divBdr>
                        <w:top w:val="none" w:sz="0" w:space="0" w:color="auto"/>
                        <w:left w:val="none" w:sz="0" w:space="0" w:color="auto"/>
                        <w:bottom w:val="none" w:sz="0" w:space="0" w:color="auto"/>
                        <w:right w:val="none" w:sz="0" w:space="0" w:color="auto"/>
                      </w:divBdr>
                      <w:divsChild>
                        <w:div w:id="738209669">
                          <w:marLeft w:val="0"/>
                          <w:marRight w:val="0"/>
                          <w:marTop w:val="0"/>
                          <w:marBottom w:val="0"/>
                          <w:divBdr>
                            <w:top w:val="none" w:sz="0" w:space="0" w:color="auto"/>
                            <w:left w:val="none" w:sz="0" w:space="0" w:color="auto"/>
                            <w:bottom w:val="none" w:sz="0" w:space="0" w:color="auto"/>
                            <w:right w:val="none" w:sz="0" w:space="0" w:color="auto"/>
                          </w:divBdr>
                        </w:div>
                      </w:divsChild>
                    </w:div>
                    <w:div w:id="705376485">
                      <w:marLeft w:val="0"/>
                      <w:marRight w:val="0"/>
                      <w:marTop w:val="0"/>
                      <w:marBottom w:val="0"/>
                      <w:divBdr>
                        <w:top w:val="none" w:sz="0" w:space="0" w:color="auto"/>
                        <w:left w:val="none" w:sz="0" w:space="0" w:color="auto"/>
                        <w:bottom w:val="none" w:sz="0" w:space="0" w:color="auto"/>
                        <w:right w:val="none" w:sz="0" w:space="0" w:color="auto"/>
                      </w:divBdr>
                      <w:divsChild>
                        <w:div w:id="1156728294">
                          <w:marLeft w:val="0"/>
                          <w:marRight w:val="0"/>
                          <w:marTop w:val="0"/>
                          <w:marBottom w:val="0"/>
                          <w:divBdr>
                            <w:top w:val="none" w:sz="0" w:space="0" w:color="auto"/>
                            <w:left w:val="none" w:sz="0" w:space="0" w:color="auto"/>
                            <w:bottom w:val="none" w:sz="0" w:space="0" w:color="auto"/>
                            <w:right w:val="none" w:sz="0" w:space="0" w:color="auto"/>
                          </w:divBdr>
                        </w:div>
                      </w:divsChild>
                    </w:div>
                    <w:div w:id="690299621">
                      <w:marLeft w:val="0"/>
                      <w:marRight w:val="0"/>
                      <w:marTop w:val="0"/>
                      <w:marBottom w:val="0"/>
                      <w:divBdr>
                        <w:top w:val="none" w:sz="0" w:space="0" w:color="auto"/>
                        <w:left w:val="none" w:sz="0" w:space="0" w:color="auto"/>
                        <w:bottom w:val="none" w:sz="0" w:space="0" w:color="auto"/>
                        <w:right w:val="none" w:sz="0" w:space="0" w:color="auto"/>
                      </w:divBdr>
                      <w:divsChild>
                        <w:div w:id="1779131400">
                          <w:marLeft w:val="0"/>
                          <w:marRight w:val="0"/>
                          <w:marTop w:val="0"/>
                          <w:marBottom w:val="0"/>
                          <w:divBdr>
                            <w:top w:val="none" w:sz="0" w:space="0" w:color="auto"/>
                            <w:left w:val="none" w:sz="0" w:space="0" w:color="auto"/>
                            <w:bottom w:val="none" w:sz="0" w:space="0" w:color="auto"/>
                            <w:right w:val="none" w:sz="0" w:space="0" w:color="auto"/>
                          </w:divBdr>
                        </w:div>
                      </w:divsChild>
                    </w:div>
                    <w:div w:id="1783450936">
                      <w:marLeft w:val="0"/>
                      <w:marRight w:val="0"/>
                      <w:marTop w:val="0"/>
                      <w:marBottom w:val="0"/>
                      <w:divBdr>
                        <w:top w:val="none" w:sz="0" w:space="0" w:color="auto"/>
                        <w:left w:val="none" w:sz="0" w:space="0" w:color="auto"/>
                        <w:bottom w:val="none" w:sz="0" w:space="0" w:color="auto"/>
                        <w:right w:val="none" w:sz="0" w:space="0" w:color="auto"/>
                      </w:divBdr>
                      <w:divsChild>
                        <w:div w:id="842932436">
                          <w:marLeft w:val="0"/>
                          <w:marRight w:val="0"/>
                          <w:marTop w:val="0"/>
                          <w:marBottom w:val="0"/>
                          <w:divBdr>
                            <w:top w:val="none" w:sz="0" w:space="0" w:color="auto"/>
                            <w:left w:val="none" w:sz="0" w:space="0" w:color="auto"/>
                            <w:bottom w:val="none" w:sz="0" w:space="0" w:color="auto"/>
                            <w:right w:val="none" w:sz="0" w:space="0" w:color="auto"/>
                          </w:divBdr>
                        </w:div>
                      </w:divsChild>
                    </w:div>
                    <w:div w:id="956448240">
                      <w:marLeft w:val="0"/>
                      <w:marRight w:val="0"/>
                      <w:marTop w:val="0"/>
                      <w:marBottom w:val="0"/>
                      <w:divBdr>
                        <w:top w:val="none" w:sz="0" w:space="0" w:color="auto"/>
                        <w:left w:val="none" w:sz="0" w:space="0" w:color="auto"/>
                        <w:bottom w:val="none" w:sz="0" w:space="0" w:color="auto"/>
                        <w:right w:val="none" w:sz="0" w:space="0" w:color="auto"/>
                      </w:divBdr>
                      <w:divsChild>
                        <w:div w:id="123551086">
                          <w:marLeft w:val="0"/>
                          <w:marRight w:val="0"/>
                          <w:marTop w:val="0"/>
                          <w:marBottom w:val="0"/>
                          <w:divBdr>
                            <w:top w:val="none" w:sz="0" w:space="0" w:color="auto"/>
                            <w:left w:val="none" w:sz="0" w:space="0" w:color="auto"/>
                            <w:bottom w:val="none" w:sz="0" w:space="0" w:color="auto"/>
                            <w:right w:val="none" w:sz="0" w:space="0" w:color="auto"/>
                          </w:divBdr>
                        </w:div>
                      </w:divsChild>
                    </w:div>
                    <w:div w:id="381368880">
                      <w:marLeft w:val="0"/>
                      <w:marRight w:val="0"/>
                      <w:marTop w:val="0"/>
                      <w:marBottom w:val="0"/>
                      <w:divBdr>
                        <w:top w:val="none" w:sz="0" w:space="0" w:color="auto"/>
                        <w:left w:val="none" w:sz="0" w:space="0" w:color="auto"/>
                        <w:bottom w:val="none" w:sz="0" w:space="0" w:color="auto"/>
                        <w:right w:val="none" w:sz="0" w:space="0" w:color="auto"/>
                      </w:divBdr>
                      <w:divsChild>
                        <w:div w:id="723912742">
                          <w:marLeft w:val="0"/>
                          <w:marRight w:val="0"/>
                          <w:marTop w:val="0"/>
                          <w:marBottom w:val="0"/>
                          <w:divBdr>
                            <w:top w:val="none" w:sz="0" w:space="0" w:color="auto"/>
                            <w:left w:val="none" w:sz="0" w:space="0" w:color="auto"/>
                            <w:bottom w:val="none" w:sz="0" w:space="0" w:color="auto"/>
                            <w:right w:val="none" w:sz="0" w:space="0" w:color="auto"/>
                          </w:divBdr>
                        </w:div>
                      </w:divsChild>
                    </w:div>
                    <w:div w:id="504325046">
                      <w:marLeft w:val="0"/>
                      <w:marRight w:val="0"/>
                      <w:marTop w:val="0"/>
                      <w:marBottom w:val="0"/>
                      <w:divBdr>
                        <w:top w:val="none" w:sz="0" w:space="0" w:color="auto"/>
                        <w:left w:val="none" w:sz="0" w:space="0" w:color="auto"/>
                        <w:bottom w:val="none" w:sz="0" w:space="0" w:color="auto"/>
                        <w:right w:val="none" w:sz="0" w:space="0" w:color="auto"/>
                      </w:divBdr>
                      <w:divsChild>
                        <w:div w:id="1272980667">
                          <w:marLeft w:val="0"/>
                          <w:marRight w:val="0"/>
                          <w:marTop w:val="0"/>
                          <w:marBottom w:val="0"/>
                          <w:divBdr>
                            <w:top w:val="none" w:sz="0" w:space="0" w:color="auto"/>
                            <w:left w:val="none" w:sz="0" w:space="0" w:color="auto"/>
                            <w:bottom w:val="none" w:sz="0" w:space="0" w:color="auto"/>
                            <w:right w:val="none" w:sz="0" w:space="0" w:color="auto"/>
                          </w:divBdr>
                        </w:div>
                      </w:divsChild>
                    </w:div>
                    <w:div w:id="1976526542">
                      <w:marLeft w:val="0"/>
                      <w:marRight w:val="0"/>
                      <w:marTop w:val="0"/>
                      <w:marBottom w:val="0"/>
                      <w:divBdr>
                        <w:top w:val="none" w:sz="0" w:space="0" w:color="auto"/>
                        <w:left w:val="none" w:sz="0" w:space="0" w:color="auto"/>
                        <w:bottom w:val="none" w:sz="0" w:space="0" w:color="auto"/>
                        <w:right w:val="none" w:sz="0" w:space="0" w:color="auto"/>
                      </w:divBdr>
                      <w:divsChild>
                        <w:div w:id="1894349038">
                          <w:marLeft w:val="0"/>
                          <w:marRight w:val="0"/>
                          <w:marTop w:val="0"/>
                          <w:marBottom w:val="0"/>
                          <w:divBdr>
                            <w:top w:val="none" w:sz="0" w:space="0" w:color="auto"/>
                            <w:left w:val="none" w:sz="0" w:space="0" w:color="auto"/>
                            <w:bottom w:val="none" w:sz="0" w:space="0" w:color="auto"/>
                            <w:right w:val="none" w:sz="0" w:space="0" w:color="auto"/>
                          </w:divBdr>
                        </w:div>
                      </w:divsChild>
                    </w:div>
                    <w:div w:id="1961066153">
                      <w:marLeft w:val="0"/>
                      <w:marRight w:val="0"/>
                      <w:marTop w:val="0"/>
                      <w:marBottom w:val="0"/>
                      <w:divBdr>
                        <w:top w:val="none" w:sz="0" w:space="0" w:color="auto"/>
                        <w:left w:val="none" w:sz="0" w:space="0" w:color="auto"/>
                        <w:bottom w:val="none" w:sz="0" w:space="0" w:color="auto"/>
                        <w:right w:val="none" w:sz="0" w:space="0" w:color="auto"/>
                      </w:divBdr>
                      <w:divsChild>
                        <w:div w:id="160002079">
                          <w:marLeft w:val="0"/>
                          <w:marRight w:val="0"/>
                          <w:marTop w:val="0"/>
                          <w:marBottom w:val="0"/>
                          <w:divBdr>
                            <w:top w:val="none" w:sz="0" w:space="0" w:color="auto"/>
                            <w:left w:val="none" w:sz="0" w:space="0" w:color="auto"/>
                            <w:bottom w:val="none" w:sz="0" w:space="0" w:color="auto"/>
                            <w:right w:val="none" w:sz="0" w:space="0" w:color="auto"/>
                          </w:divBdr>
                        </w:div>
                      </w:divsChild>
                    </w:div>
                    <w:div w:id="2012296974">
                      <w:marLeft w:val="0"/>
                      <w:marRight w:val="0"/>
                      <w:marTop w:val="0"/>
                      <w:marBottom w:val="0"/>
                      <w:divBdr>
                        <w:top w:val="none" w:sz="0" w:space="0" w:color="auto"/>
                        <w:left w:val="none" w:sz="0" w:space="0" w:color="auto"/>
                        <w:bottom w:val="none" w:sz="0" w:space="0" w:color="auto"/>
                        <w:right w:val="none" w:sz="0" w:space="0" w:color="auto"/>
                      </w:divBdr>
                      <w:divsChild>
                        <w:div w:id="1402175443">
                          <w:marLeft w:val="0"/>
                          <w:marRight w:val="0"/>
                          <w:marTop w:val="0"/>
                          <w:marBottom w:val="0"/>
                          <w:divBdr>
                            <w:top w:val="none" w:sz="0" w:space="0" w:color="auto"/>
                            <w:left w:val="none" w:sz="0" w:space="0" w:color="auto"/>
                            <w:bottom w:val="none" w:sz="0" w:space="0" w:color="auto"/>
                            <w:right w:val="none" w:sz="0" w:space="0" w:color="auto"/>
                          </w:divBdr>
                        </w:div>
                      </w:divsChild>
                    </w:div>
                    <w:div w:id="1479612507">
                      <w:marLeft w:val="0"/>
                      <w:marRight w:val="0"/>
                      <w:marTop w:val="0"/>
                      <w:marBottom w:val="0"/>
                      <w:divBdr>
                        <w:top w:val="none" w:sz="0" w:space="0" w:color="auto"/>
                        <w:left w:val="none" w:sz="0" w:space="0" w:color="auto"/>
                        <w:bottom w:val="none" w:sz="0" w:space="0" w:color="auto"/>
                        <w:right w:val="none" w:sz="0" w:space="0" w:color="auto"/>
                      </w:divBdr>
                      <w:divsChild>
                        <w:div w:id="1008170965">
                          <w:marLeft w:val="0"/>
                          <w:marRight w:val="0"/>
                          <w:marTop w:val="0"/>
                          <w:marBottom w:val="0"/>
                          <w:divBdr>
                            <w:top w:val="none" w:sz="0" w:space="0" w:color="auto"/>
                            <w:left w:val="none" w:sz="0" w:space="0" w:color="auto"/>
                            <w:bottom w:val="none" w:sz="0" w:space="0" w:color="auto"/>
                            <w:right w:val="none" w:sz="0" w:space="0" w:color="auto"/>
                          </w:divBdr>
                        </w:div>
                      </w:divsChild>
                    </w:div>
                    <w:div w:id="966819299">
                      <w:marLeft w:val="0"/>
                      <w:marRight w:val="0"/>
                      <w:marTop w:val="0"/>
                      <w:marBottom w:val="0"/>
                      <w:divBdr>
                        <w:top w:val="none" w:sz="0" w:space="0" w:color="auto"/>
                        <w:left w:val="none" w:sz="0" w:space="0" w:color="auto"/>
                        <w:bottom w:val="none" w:sz="0" w:space="0" w:color="auto"/>
                        <w:right w:val="none" w:sz="0" w:space="0" w:color="auto"/>
                      </w:divBdr>
                      <w:divsChild>
                        <w:div w:id="1782795971">
                          <w:marLeft w:val="0"/>
                          <w:marRight w:val="0"/>
                          <w:marTop w:val="0"/>
                          <w:marBottom w:val="0"/>
                          <w:divBdr>
                            <w:top w:val="none" w:sz="0" w:space="0" w:color="auto"/>
                            <w:left w:val="none" w:sz="0" w:space="0" w:color="auto"/>
                            <w:bottom w:val="none" w:sz="0" w:space="0" w:color="auto"/>
                            <w:right w:val="none" w:sz="0" w:space="0" w:color="auto"/>
                          </w:divBdr>
                        </w:div>
                      </w:divsChild>
                    </w:div>
                    <w:div w:id="522936488">
                      <w:marLeft w:val="0"/>
                      <w:marRight w:val="0"/>
                      <w:marTop w:val="0"/>
                      <w:marBottom w:val="0"/>
                      <w:divBdr>
                        <w:top w:val="none" w:sz="0" w:space="0" w:color="auto"/>
                        <w:left w:val="none" w:sz="0" w:space="0" w:color="auto"/>
                        <w:bottom w:val="none" w:sz="0" w:space="0" w:color="auto"/>
                        <w:right w:val="none" w:sz="0" w:space="0" w:color="auto"/>
                      </w:divBdr>
                      <w:divsChild>
                        <w:div w:id="369499422">
                          <w:marLeft w:val="0"/>
                          <w:marRight w:val="0"/>
                          <w:marTop w:val="0"/>
                          <w:marBottom w:val="0"/>
                          <w:divBdr>
                            <w:top w:val="none" w:sz="0" w:space="0" w:color="auto"/>
                            <w:left w:val="none" w:sz="0" w:space="0" w:color="auto"/>
                            <w:bottom w:val="none" w:sz="0" w:space="0" w:color="auto"/>
                            <w:right w:val="none" w:sz="0" w:space="0" w:color="auto"/>
                          </w:divBdr>
                        </w:div>
                      </w:divsChild>
                    </w:div>
                    <w:div w:id="290327189">
                      <w:marLeft w:val="0"/>
                      <w:marRight w:val="0"/>
                      <w:marTop w:val="0"/>
                      <w:marBottom w:val="0"/>
                      <w:divBdr>
                        <w:top w:val="none" w:sz="0" w:space="0" w:color="auto"/>
                        <w:left w:val="none" w:sz="0" w:space="0" w:color="auto"/>
                        <w:bottom w:val="none" w:sz="0" w:space="0" w:color="auto"/>
                        <w:right w:val="none" w:sz="0" w:space="0" w:color="auto"/>
                      </w:divBdr>
                      <w:divsChild>
                        <w:div w:id="985937961">
                          <w:marLeft w:val="0"/>
                          <w:marRight w:val="0"/>
                          <w:marTop w:val="0"/>
                          <w:marBottom w:val="0"/>
                          <w:divBdr>
                            <w:top w:val="none" w:sz="0" w:space="0" w:color="auto"/>
                            <w:left w:val="none" w:sz="0" w:space="0" w:color="auto"/>
                            <w:bottom w:val="none" w:sz="0" w:space="0" w:color="auto"/>
                            <w:right w:val="none" w:sz="0" w:space="0" w:color="auto"/>
                          </w:divBdr>
                        </w:div>
                      </w:divsChild>
                    </w:div>
                    <w:div w:id="2022274942">
                      <w:marLeft w:val="0"/>
                      <w:marRight w:val="0"/>
                      <w:marTop w:val="0"/>
                      <w:marBottom w:val="0"/>
                      <w:divBdr>
                        <w:top w:val="none" w:sz="0" w:space="0" w:color="auto"/>
                        <w:left w:val="none" w:sz="0" w:space="0" w:color="auto"/>
                        <w:bottom w:val="none" w:sz="0" w:space="0" w:color="auto"/>
                        <w:right w:val="none" w:sz="0" w:space="0" w:color="auto"/>
                      </w:divBdr>
                      <w:divsChild>
                        <w:div w:id="2024626829">
                          <w:marLeft w:val="0"/>
                          <w:marRight w:val="0"/>
                          <w:marTop w:val="0"/>
                          <w:marBottom w:val="0"/>
                          <w:divBdr>
                            <w:top w:val="none" w:sz="0" w:space="0" w:color="auto"/>
                            <w:left w:val="none" w:sz="0" w:space="0" w:color="auto"/>
                            <w:bottom w:val="none" w:sz="0" w:space="0" w:color="auto"/>
                            <w:right w:val="none" w:sz="0" w:space="0" w:color="auto"/>
                          </w:divBdr>
                        </w:div>
                      </w:divsChild>
                    </w:div>
                    <w:div w:id="632256007">
                      <w:marLeft w:val="0"/>
                      <w:marRight w:val="0"/>
                      <w:marTop w:val="0"/>
                      <w:marBottom w:val="0"/>
                      <w:divBdr>
                        <w:top w:val="none" w:sz="0" w:space="0" w:color="auto"/>
                        <w:left w:val="none" w:sz="0" w:space="0" w:color="auto"/>
                        <w:bottom w:val="none" w:sz="0" w:space="0" w:color="auto"/>
                        <w:right w:val="none" w:sz="0" w:space="0" w:color="auto"/>
                      </w:divBdr>
                      <w:divsChild>
                        <w:div w:id="1221941048">
                          <w:marLeft w:val="0"/>
                          <w:marRight w:val="0"/>
                          <w:marTop w:val="0"/>
                          <w:marBottom w:val="0"/>
                          <w:divBdr>
                            <w:top w:val="none" w:sz="0" w:space="0" w:color="auto"/>
                            <w:left w:val="none" w:sz="0" w:space="0" w:color="auto"/>
                            <w:bottom w:val="none" w:sz="0" w:space="0" w:color="auto"/>
                            <w:right w:val="none" w:sz="0" w:space="0" w:color="auto"/>
                          </w:divBdr>
                        </w:div>
                      </w:divsChild>
                    </w:div>
                    <w:div w:id="1207063447">
                      <w:marLeft w:val="0"/>
                      <w:marRight w:val="0"/>
                      <w:marTop w:val="0"/>
                      <w:marBottom w:val="0"/>
                      <w:divBdr>
                        <w:top w:val="none" w:sz="0" w:space="0" w:color="auto"/>
                        <w:left w:val="none" w:sz="0" w:space="0" w:color="auto"/>
                        <w:bottom w:val="none" w:sz="0" w:space="0" w:color="auto"/>
                        <w:right w:val="none" w:sz="0" w:space="0" w:color="auto"/>
                      </w:divBdr>
                      <w:divsChild>
                        <w:div w:id="51199602">
                          <w:marLeft w:val="0"/>
                          <w:marRight w:val="0"/>
                          <w:marTop w:val="0"/>
                          <w:marBottom w:val="0"/>
                          <w:divBdr>
                            <w:top w:val="none" w:sz="0" w:space="0" w:color="auto"/>
                            <w:left w:val="none" w:sz="0" w:space="0" w:color="auto"/>
                            <w:bottom w:val="none" w:sz="0" w:space="0" w:color="auto"/>
                            <w:right w:val="none" w:sz="0" w:space="0" w:color="auto"/>
                          </w:divBdr>
                        </w:div>
                      </w:divsChild>
                    </w:div>
                    <w:div w:id="534389195">
                      <w:marLeft w:val="0"/>
                      <w:marRight w:val="0"/>
                      <w:marTop w:val="0"/>
                      <w:marBottom w:val="0"/>
                      <w:divBdr>
                        <w:top w:val="none" w:sz="0" w:space="0" w:color="auto"/>
                        <w:left w:val="none" w:sz="0" w:space="0" w:color="auto"/>
                        <w:bottom w:val="none" w:sz="0" w:space="0" w:color="auto"/>
                        <w:right w:val="none" w:sz="0" w:space="0" w:color="auto"/>
                      </w:divBdr>
                      <w:divsChild>
                        <w:div w:id="1740397358">
                          <w:marLeft w:val="0"/>
                          <w:marRight w:val="0"/>
                          <w:marTop w:val="0"/>
                          <w:marBottom w:val="0"/>
                          <w:divBdr>
                            <w:top w:val="none" w:sz="0" w:space="0" w:color="auto"/>
                            <w:left w:val="none" w:sz="0" w:space="0" w:color="auto"/>
                            <w:bottom w:val="none" w:sz="0" w:space="0" w:color="auto"/>
                            <w:right w:val="none" w:sz="0" w:space="0" w:color="auto"/>
                          </w:divBdr>
                        </w:div>
                      </w:divsChild>
                    </w:div>
                    <w:div w:id="1199052476">
                      <w:marLeft w:val="0"/>
                      <w:marRight w:val="0"/>
                      <w:marTop w:val="0"/>
                      <w:marBottom w:val="0"/>
                      <w:divBdr>
                        <w:top w:val="none" w:sz="0" w:space="0" w:color="auto"/>
                        <w:left w:val="none" w:sz="0" w:space="0" w:color="auto"/>
                        <w:bottom w:val="none" w:sz="0" w:space="0" w:color="auto"/>
                        <w:right w:val="none" w:sz="0" w:space="0" w:color="auto"/>
                      </w:divBdr>
                      <w:divsChild>
                        <w:div w:id="82342241">
                          <w:marLeft w:val="0"/>
                          <w:marRight w:val="0"/>
                          <w:marTop w:val="0"/>
                          <w:marBottom w:val="0"/>
                          <w:divBdr>
                            <w:top w:val="none" w:sz="0" w:space="0" w:color="auto"/>
                            <w:left w:val="none" w:sz="0" w:space="0" w:color="auto"/>
                            <w:bottom w:val="none" w:sz="0" w:space="0" w:color="auto"/>
                            <w:right w:val="none" w:sz="0" w:space="0" w:color="auto"/>
                          </w:divBdr>
                        </w:div>
                      </w:divsChild>
                    </w:div>
                    <w:div w:id="1086415028">
                      <w:marLeft w:val="0"/>
                      <w:marRight w:val="0"/>
                      <w:marTop w:val="0"/>
                      <w:marBottom w:val="0"/>
                      <w:divBdr>
                        <w:top w:val="none" w:sz="0" w:space="0" w:color="auto"/>
                        <w:left w:val="none" w:sz="0" w:space="0" w:color="auto"/>
                        <w:bottom w:val="none" w:sz="0" w:space="0" w:color="auto"/>
                        <w:right w:val="none" w:sz="0" w:space="0" w:color="auto"/>
                      </w:divBdr>
                      <w:divsChild>
                        <w:div w:id="695735099">
                          <w:marLeft w:val="0"/>
                          <w:marRight w:val="0"/>
                          <w:marTop w:val="0"/>
                          <w:marBottom w:val="0"/>
                          <w:divBdr>
                            <w:top w:val="none" w:sz="0" w:space="0" w:color="auto"/>
                            <w:left w:val="none" w:sz="0" w:space="0" w:color="auto"/>
                            <w:bottom w:val="none" w:sz="0" w:space="0" w:color="auto"/>
                            <w:right w:val="none" w:sz="0" w:space="0" w:color="auto"/>
                          </w:divBdr>
                        </w:div>
                      </w:divsChild>
                    </w:div>
                    <w:div w:id="542407747">
                      <w:marLeft w:val="0"/>
                      <w:marRight w:val="0"/>
                      <w:marTop w:val="0"/>
                      <w:marBottom w:val="0"/>
                      <w:divBdr>
                        <w:top w:val="none" w:sz="0" w:space="0" w:color="auto"/>
                        <w:left w:val="none" w:sz="0" w:space="0" w:color="auto"/>
                        <w:bottom w:val="none" w:sz="0" w:space="0" w:color="auto"/>
                        <w:right w:val="none" w:sz="0" w:space="0" w:color="auto"/>
                      </w:divBdr>
                      <w:divsChild>
                        <w:div w:id="1866750403">
                          <w:marLeft w:val="0"/>
                          <w:marRight w:val="0"/>
                          <w:marTop w:val="0"/>
                          <w:marBottom w:val="0"/>
                          <w:divBdr>
                            <w:top w:val="none" w:sz="0" w:space="0" w:color="auto"/>
                            <w:left w:val="none" w:sz="0" w:space="0" w:color="auto"/>
                            <w:bottom w:val="none" w:sz="0" w:space="0" w:color="auto"/>
                            <w:right w:val="none" w:sz="0" w:space="0" w:color="auto"/>
                          </w:divBdr>
                        </w:div>
                      </w:divsChild>
                    </w:div>
                    <w:div w:id="9337090">
                      <w:marLeft w:val="0"/>
                      <w:marRight w:val="0"/>
                      <w:marTop w:val="0"/>
                      <w:marBottom w:val="0"/>
                      <w:divBdr>
                        <w:top w:val="none" w:sz="0" w:space="0" w:color="auto"/>
                        <w:left w:val="none" w:sz="0" w:space="0" w:color="auto"/>
                        <w:bottom w:val="none" w:sz="0" w:space="0" w:color="auto"/>
                        <w:right w:val="none" w:sz="0" w:space="0" w:color="auto"/>
                      </w:divBdr>
                      <w:divsChild>
                        <w:div w:id="1197809790">
                          <w:marLeft w:val="0"/>
                          <w:marRight w:val="0"/>
                          <w:marTop w:val="0"/>
                          <w:marBottom w:val="0"/>
                          <w:divBdr>
                            <w:top w:val="none" w:sz="0" w:space="0" w:color="auto"/>
                            <w:left w:val="none" w:sz="0" w:space="0" w:color="auto"/>
                            <w:bottom w:val="none" w:sz="0" w:space="0" w:color="auto"/>
                            <w:right w:val="none" w:sz="0" w:space="0" w:color="auto"/>
                          </w:divBdr>
                        </w:div>
                      </w:divsChild>
                    </w:div>
                    <w:div w:id="2037660150">
                      <w:marLeft w:val="0"/>
                      <w:marRight w:val="0"/>
                      <w:marTop w:val="0"/>
                      <w:marBottom w:val="0"/>
                      <w:divBdr>
                        <w:top w:val="none" w:sz="0" w:space="0" w:color="auto"/>
                        <w:left w:val="none" w:sz="0" w:space="0" w:color="auto"/>
                        <w:bottom w:val="none" w:sz="0" w:space="0" w:color="auto"/>
                        <w:right w:val="none" w:sz="0" w:space="0" w:color="auto"/>
                      </w:divBdr>
                      <w:divsChild>
                        <w:div w:id="1562596725">
                          <w:marLeft w:val="0"/>
                          <w:marRight w:val="0"/>
                          <w:marTop w:val="0"/>
                          <w:marBottom w:val="0"/>
                          <w:divBdr>
                            <w:top w:val="none" w:sz="0" w:space="0" w:color="auto"/>
                            <w:left w:val="none" w:sz="0" w:space="0" w:color="auto"/>
                            <w:bottom w:val="none" w:sz="0" w:space="0" w:color="auto"/>
                            <w:right w:val="none" w:sz="0" w:space="0" w:color="auto"/>
                          </w:divBdr>
                        </w:div>
                      </w:divsChild>
                    </w:div>
                    <w:div w:id="325090141">
                      <w:marLeft w:val="0"/>
                      <w:marRight w:val="0"/>
                      <w:marTop w:val="0"/>
                      <w:marBottom w:val="0"/>
                      <w:divBdr>
                        <w:top w:val="none" w:sz="0" w:space="0" w:color="auto"/>
                        <w:left w:val="none" w:sz="0" w:space="0" w:color="auto"/>
                        <w:bottom w:val="none" w:sz="0" w:space="0" w:color="auto"/>
                        <w:right w:val="none" w:sz="0" w:space="0" w:color="auto"/>
                      </w:divBdr>
                      <w:divsChild>
                        <w:div w:id="947008709">
                          <w:marLeft w:val="0"/>
                          <w:marRight w:val="0"/>
                          <w:marTop w:val="0"/>
                          <w:marBottom w:val="0"/>
                          <w:divBdr>
                            <w:top w:val="none" w:sz="0" w:space="0" w:color="auto"/>
                            <w:left w:val="none" w:sz="0" w:space="0" w:color="auto"/>
                            <w:bottom w:val="none" w:sz="0" w:space="0" w:color="auto"/>
                            <w:right w:val="none" w:sz="0" w:space="0" w:color="auto"/>
                          </w:divBdr>
                        </w:div>
                      </w:divsChild>
                    </w:div>
                    <w:div w:id="408886871">
                      <w:marLeft w:val="0"/>
                      <w:marRight w:val="0"/>
                      <w:marTop w:val="0"/>
                      <w:marBottom w:val="0"/>
                      <w:divBdr>
                        <w:top w:val="none" w:sz="0" w:space="0" w:color="auto"/>
                        <w:left w:val="none" w:sz="0" w:space="0" w:color="auto"/>
                        <w:bottom w:val="none" w:sz="0" w:space="0" w:color="auto"/>
                        <w:right w:val="none" w:sz="0" w:space="0" w:color="auto"/>
                      </w:divBdr>
                      <w:divsChild>
                        <w:div w:id="1480682884">
                          <w:marLeft w:val="0"/>
                          <w:marRight w:val="0"/>
                          <w:marTop w:val="0"/>
                          <w:marBottom w:val="0"/>
                          <w:divBdr>
                            <w:top w:val="none" w:sz="0" w:space="0" w:color="auto"/>
                            <w:left w:val="none" w:sz="0" w:space="0" w:color="auto"/>
                            <w:bottom w:val="none" w:sz="0" w:space="0" w:color="auto"/>
                            <w:right w:val="none" w:sz="0" w:space="0" w:color="auto"/>
                          </w:divBdr>
                        </w:div>
                      </w:divsChild>
                    </w:div>
                    <w:div w:id="1802965384">
                      <w:marLeft w:val="0"/>
                      <w:marRight w:val="0"/>
                      <w:marTop w:val="0"/>
                      <w:marBottom w:val="0"/>
                      <w:divBdr>
                        <w:top w:val="none" w:sz="0" w:space="0" w:color="auto"/>
                        <w:left w:val="none" w:sz="0" w:space="0" w:color="auto"/>
                        <w:bottom w:val="none" w:sz="0" w:space="0" w:color="auto"/>
                        <w:right w:val="none" w:sz="0" w:space="0" w:color="auto"/>
                      </w:divBdr>
                      <w:divsChild>
                        <w:div w:id="2097750478">
                          <w:marLeft w:val="0"/>
                          <w:marRight w:val="0"/>
                          <w:marTop w:val="0"/>
                          <w:marBottom w:val="0"/>
                          <w:divBdr>
                            <w:top w:val="none" w:sz="0" w:space="0" w:color="auto"/>
                            <w:left w:val="none" w:sz="0" w:space="0" w:color="auto"/>
                            <w:bottom w:val="none" w:sz="0" w:space="0" w:color="auto"/>
                            <w:right w:val="none" w:sz="0" w:space="0" w:color="auto"/>
                          </w:divBdr>
                        </w:div>
                      </w:divsChild>
                    </w:div>
                    <w:div w:id="387000207">
                      <w:marLeft w:val="0"/>
                      <w:marRight w:val="0"/>
                      <w:marTop w:val="0"/>
                      <w:marBottom w:val="0"/>
                      <w:divBdr>
                        <w:top w:val="none" w:sz="0" w:space="0" w:color="auto"/>
                        <w:left w:val="none" w:sz="0" w:space="0" w:color="auto"/>
                        <w:bottom w:val="none" w:sz="0" w:space="0" w:color="auto"/>
                        <w:right w:val="none" w:sz="0" w:space="0" w:color="auto"/>
                      </w:divBdr>
                      <w:divsChild>
                        <w:div w:id="497623833">
                          <w:marLeft w:val="0"/>
                          <w:marRight w:val="0"/>
                          <w:marTop w:val="0"/>
                          <w:marBottom w:val="0"/>
                          <w:divBdr>
                            <w:top w:val="none" w:sz="0" w:space="0" w:color="auto"/>
                            <w:left w:val="none" w:sz="0" w:space="0" w:color="auto"/>
                            <w:bottom w:val="none" w:sz="0" w:space="0" w:color="auto"/>
                            <w:right w:val="none" w:sz="0" w:space="0" w:color="auto"/>
                          </w:divBdr>
                        </w:div>
                      </w:divsChild>
                    </w:div>
                    <w:div w:id="821584892">
                      <w:marLeft w:val="0"/>
                      <w:marRight w:val="0"/>
                      <w:marTop w:val="0"/>
                      <w:marBottom w:val="0"/>
                      <w:divBdr>
                        <w:top w:val="none" w:sz="0" w:space="0" w:color="auto"/>
                        <w:left w:val="none" w:sz="0" w:space="0" w:color="auto"/>
                        <w:bottom w:val="none" w:sz="0" w:space="0" w:color="auto"/>
                        <w:right w:val="none" w:sz="0" w:space="0" w:color="auto"/>
                      </w:divBdr>
                      <w:divsChild>
                        <w:div w:id="805703949">
                          <w:marLeft w:val="0"/>
                          <w:marRight w:val="0"/>
                          <w:marTop w:val="0"/>
                          <w:marBottom w:val="0"/>
                          <w:divBdr>
                            <w:top w:val="none" w:sz="0" w:space="0" w:color="auto"/>
                            <w:left w:val="none" w:sz="0" w:space="0" w:color="auto"/>
                            <w:bottom w:val="none" w:sz="0" w:space="0" w:color="auto"/>
                            <w:right w:val="none" w:sz="0" w:space="0" w:color="auto"/>
                          </w:divBdr>
                        </w:div>
                      </w:divsChild>
                    </w:div>
                    <w:div w:id="1074618671">
                      <w:marLeft w:val="0"/>
                      <w:marRight w:val="0"/>
                      <w:marTop w:val="0"/>
                      <w:marBottom w:val="0"/>
                      <w:divBdr>
                        <w:top w:val="none" w:sz="0" w:space="0" w:color="auto"/>
                        <w:left w:val="none" w:sz="0" w:space="0" w:color="auto"/>
                        <w:bottom w:val="none" w:sz="0" w:space="0" w:color="auto"/>
                        <w:right w:val="none" w:sz="0" w:space="0" w:color="auto"/>
                      </w:divBdr>
                      <w:divsChild>
                        <w:div w:id="1438480337">
                          <w:marLeft w:val="0"/>
                          <w:marRight w:val="0"/>
                          <w:marTop w:val="0"/>
                          <w:marBottom w:val="0"/>
                          <w:divBdr>
                            <w:top w:val="none" w:sz="0" w:space="0" w:color="auto"/>
                            <w:left w:val="none" w:sz="0" w:space="0" w:color="auto"/>
                            <w:bottom w:val="none" w:sz="0" w:space="0" w:color="auto"/>
                            <w:right w:val="none" w:sz="0" w:space="0" w:color="auto"/>
                          </w:divBdr>
                        </w:div>
                      </w:divsChild>
                    </w:div>
                    <w:div w:id="1083840160">
                      <w:marLeft w:val="0"/>
                      <w:marRight w:val="0"/>
                      <w:marTop w:val="0"/>
                      <w:marBottom w:val="0"/>
                      <w:divBdr>
                        <w:top w:val="none" w:sz="0" w:space="0" w:color="auto"/>
                        <w:left w:val="none" w:sz="0" w:space="0" w:color="auto"/>
                        <w:bottom w:val="none" w:sz="0" w:space="0" w:color="auto"/>
                        <w:right w:val="none" w:sz="0" w:space="0" w:color="auto"/>
                      </w:divBdr>
                      <w:divsChild>
                        <w:div w:id="1779326867">
                          <w:marLeft w:val="0"/>
                          <w:marRight w:val="0"/>
                          <w:marTop w:val="0"/>
                          <w:marBottom w:val="0"/>
                          <w:divBdr>
                            <w:top w:val="none" w:sz="0" w:space="0" w:color="auto"/>
                            <w:left w:val="none" w:sz="0" w:space="0" w:color="auto"/>
                            <w:bottom w:val="none" w:sz="0" w:space="0" w:color="auto"/>
                            <w:right w:val="none" w:sz="0" w:space="0" w:color="auto"/>
                          </w:divBdr>
                        </w:div>
                      </w:divsChild>
                    </w:div>
                    <w:div w:id="1170756277">
                      <w:marLeft w:val="0"/>
                      <w:marRight w:val="0"/>
                      <w:marTop w:val="0"/>
                      <w:marBottom w:val="0"/>
                      <w:divBdr>
                        <w:top w:val="none" w:sz="0" w:space="0" w:color="auto"/>
                        <w:left w:val="none" w:sz="0" w:space="0" w:color="auto"/>
                        <w:bottom w:val="none" w:sz="0" w:space="0" w:color="auto"/>
                        <w:right w:val="none" w:sz="0" w:space="0" w:color="auto"/>
                      </w:divBdr>
                      <w:divsChild>
                        <w:div w:id="184947632">
                          <w:marLeft w:val="0"/>
                          <w:marRight w:val="0"/>
                          <w:marTop w:val="0"/>
                          <w:marBottom w:val="0"/>
                          <w:divBdr>
                            <w:top w:val="none" w:sz="0" w:space="0" w:color="auto"/>
                            <w:left w:val="none" w:sz="0" w:space="0" w:color="auto"/>
                            <w:bottom w:val="none" w:sz="0" w:space="0" w:color="auto"/>
                            <w:right w:val="none" w:sz="0" w:space="0" w:color="auto"/>
                          </w:divBdr>
                        </w:div>
                      </w:divsChild>
                    </w:div>
                    <w:div w:id="886335677">
                      <w:marLeft w:val="0"/>
                      <w:marRight w:val="0"/>
                      <w:marTop w:val="0"/>
                      <w:marBottom w:val="0"/>
                      <w:divBdr>
                        <w:top w:val="none" w:sz="0" w:space="0" w:color="auto"/>
                        <w:left w:val="none" w:sz="0" w:space="0" w:color="auto"/>
                        <w:bottom w:val="none" w:sz="0" w:space="0" w:color="auto"/>
                        <w:right w:val="none" w:sz="0" w:space="0" w:color="auto"/>
                      </w:divBdr>
                      <w:divsChild>
                        <w:div w:id="132407384">
                          <w:marLeft w:val="0"/>
                          <w:marRight w:val="0"/>
                          <w:marTop w:val="0"/>
                          <w:marBottom w:val="0"/>
                          <w:divBdr>
                            <w:top w:val="none" w:sz="0" w:space="0" w:color="auto"/>
                            <w:left w:val="none" w:sz="0" w:space="0" w:color="auto"/>
                            <w:bottom w:val="none" w:sz="0" w:space="0" w:color="auto"/>
                            <w:right w:val="none" w:sz="0" w:space="0" w:color="auto"/>
                          </w:divBdr>
                        </w:div>
                      </w:divsChild>
                    </w:div>
                    <w:div w:id="801574702">
                      <w:marLeft w:val="0"/>
                      <w:marRight w:val="0"/>
                      <w:marTop w:val="0"/>
                      <w:marBottom w:val="0"/>
                      <w:divBdr>
                        <w:top w:val="none" w:sz="0" w:space="0" w:color="auto"/>
                        <w:left w:val="none" w:sz="0" w:space="0" w:color="auto"/>
                        <w:bottom w:val="none" w:sz="0" w:space="0" w:color="auto"/>
                        <w:right w:val="none" w:sz="0" w:space="0" w:color="auto"/>
                      </w:divBdr>
                      <w:divsChild>
                        <w:div w:id="1296057500">
                          <w:marLeft w:val="0"/>
                          <w:marRight w:val="0"/>
                          <w:marTop w:val="0"/>
                          <w:marBottom w:val="0"/>
                          <w:divBdr>
                            <w:top w:val="none" w:sz="0" w:space="0" w:color="auto"/>
                            <w:left w:val="none" w:sz="0" w:space="0" w:color="auto"/>
                            <w:bottom w:val="none" w:sz="0" w:space="0" w:color="auto"/>
                            <w:right w:val="none" w:sz="0" w:space="0" w:color="auto"/>
                          </w:divBdr>
                        </w:div>
                      </w:divsChild>
                    </w:div>
                    <w:div w:id="551037162">
                      <w:marLeft w:val="0"/>
                      <w:marRight w:val="0"/>
                      <w:marTop w:val="0"/>
                      <w:marBottom w:val="0"/>
                      <w:divBdr>
                        <w:top w:val="none" w:sz="0" w:space="0" w:color="auto"/>
                        <w:left w:val="none" w:sz="0" w:space="0" w:color="auto"/>
                        <w:bottom w:val="none" w:sz="0" w:space="0" w:color="auto"/>
                        <w:right w:val="none" w:sz="0" w:space="0" w:color="auto"/>
                      </w:divBdr>
                      <w:divsChild>
                        <w:div w:id="1865097386">
                          <w:marLeft w:val="0"/>
                          <w:marRight w:val="0"/>
                          <w:marTop w:val="0"/>
                          <w:marBottom w:val="0"/>
                          <w:divBdr>
                            <w:top w:val="none" w:sz="0" w:space="0" w:color="auto"/>
                            <w:left w:val="none" w:sz="0" w:space="0" w:color="auto"/>
                            <w:bottom w:val="none" w:sz="0" w:space="0" w:color="auto"/>
                            <w:right w:val="none" w:sz="0" w:space="0" w:color="auto"/>
                          </w:divBdr>
                        </w:div>
                      </w:divsChild>
                    </w:div>
                    <w:div w:id="37752500">
                      <w:marLeft w:val="0"/>
                      <w:marRight w:val="0"/>
                      <w:marTop w:val="0"/>
                      <w:marBottom w:val="0"/>
                      <w:divBdr>
                        <w:top w:val="none" w:sz="0" w:space="0" w:color="auto"/>
                        <w:left w:val="none" w:sz="0" w:space="0" w:color="auto"/>
                        <w:bottom w:val="none" w:sz="0" w:space="0" w:color="auto"/>
                        <w:right w:val="none" w:sz="0" w:space="0" w:color="auto"/>
                      </w:divBdr>
                      <w:divsChild>
                        <w:div w:id="862012187">
                          <w:marLeft w:val="0"/>
                          <w:marRight w:val="0"/>
                          <w:marTop w:val="0"/>
                          <w:marBottom w:val="0"/>
                          <w:divBdr>
                            <w:top w:val="none" w:sz="0" w:space="0" w:color="auto"/>
                            <w:left w:val="none" w:sz="0" w:space="0" w:color="auto"/>
                            <w:bottom w:val="none" w:sz="0" w:space="0" w:color="auto"/>
                            <w:right w:val="none" w:sz="0" w:space="0" w:color="auto"/>
                          </w:divBdr>
                        </w:div>
                      </w:divsChild>
                    </w:div>
                    <w:div w:id="707221111">
                      <w:marLeft w:val="0"/>
                      <w:marRight w:val="0"/>
                      <w:marTop w:val="0"/>
                      <w:marBottom w:val="0"/>
                      <w:divBdr>
                        <w:top w:val="none" w:sz="0" w:space="0" w:color="auto"/>
                        <w:left w:val="none" w:sz="0" w:space="0" w:color="auto"/>
                        <w:bottom w:val="none" w:sz="0" w:space="0" w:color="auto"/>
                        <w:right w:val="none" w:sz="0" w:space="0" w:color="auto"/>
                      </w:divBdr>
                      <w:divsChild>
                        <w:div w:id="741803920">
                          <w:marLeft w:val="0"/>
                          <w:marRight w:val="0"/>
                          <w:marTop w:val="0"/>
                          <w:marBottom w:val="0"/>
                          <w:divBdr>
                            <w:top w:val="none" w:sz="0" w:space="0" w:color="auto"/>
                            <w:left w:val="none" w:sz="0" w:space="0" w:color="auto"/>
                            <w:bottom w:val="none" w:sz="0" w:space="0" w:color="auto"/>
                            <w:right w:val="none" w:sz="0" w:space="0" w:color="auto"/>
                          </w:divBdr>
                        </w:div>
                      </w:divsChild>
                    </w:div>
                    <w:div w:id="331643206">
                      <w:marLeft w:val="0"/>
                      <w:marRight w:val="0"/>
                      <w:marTop w:val="0"/>
                      <w:marBottom w:val="0"/>
                      <w:divBdr>
                        <w:top w:val="none" w:sz="0" w:space="0" w:color="auto"/>
                        <w:left w:val="none" w:sz="0" w:space="0" w:color="auto"/>
                        <w:bottom w:val="none" w:sz="0" w:space="0" w:color="auto"/>
                        <w:right w:val="none" w:sz="0" w:space="0" w:color="auto"/>
                      </w:divBdr>
                      <w:divsChild>
                        <w:div w:id="1177117039">
                          <w:marLeft w:val="0"/>
                          <w:marRight w:val="0"/>
                          <w:marTop w:val="0"/>
                          <w:marBottom w:val="0"/>
                          <w:divBdr>
                            <w:top w:val="none" w:sz="0" w:space="0" w:color="auto"/>
                            <w:left w:val="none" w:sz="0" w:space="0" w:color="auto"/>
                            <w:bottom w:val="none" w:sz="0" w:space="0" w:color="auto"/>
                            <w:right w:val="none" w:sz="0" w:space="0" w:color="auto"/>
                          </w:divBdr>
                        </w:div>
                      </w:divsChild>
                    </w:div>
                    <w:div w:id="1238903455">
                      <w:marLeft w:val="0"/>
                      <w:marRight w:val="0"/>
                      <w:marTop w:val="0"/>
                      <w:marBottom w:val="0"/>
                      <w:divBdr>
                        <w:top w:val="none" w:sz="0" w:space="0" w:color="auto"/>
                        <w:left w:val="none" w:sz="0" w:space="0" w:color="auto"/>
                        <w:bottom w:val="none" w:sz="0" w:space="0" w:color="auto"/>
                        <w:right w:val="none" w:sz="0" w:space="0" w:color="auto"/>
                      </w:divBdr>
                      <w:divsChild>
                        <w:div w:id="668675067">
                          <w:marLeft w:val="0"/>
                          <w:marRight w:val="0"/>
                          <w:marTop w:val="0"/>
                          <w:marBottom w:val="0"/>
                          <w:divBdr>
                            <w:top w:val="none" w:sz="0" w:space="0" w:color="auto"/>
                            <w:left w:val="none" w:sz="0" w:space="0" w:color="auto"/>
                            <w:bottom w:val="none" w:sz="0" w:space="0" w:color="auto"/>
                            <w:right w:val="none" w:sz="0" w:space="0" w:color="auto"/>
                          </w:divBdr>
                        </w:div>
                      </w:divsChild>
                    </w:div>
                    <w:div w:id="1166433285">
                      <w:marLeft w:val="0"/>
                      <w:marRight w:val="0"/>
                      <w:marTop w:val="0"/>
                      <w:marBottom w:val="0"/>
                      <w:divBdr>
                        <w:top w:val="none" w:sz="0" w:space="0" w:color="auto"/>
                        <w:left w:val="none" w:sz="0" w:space="0" w:color="auto"/>
                        <w:bottom w:val="none" w:sz="0" w:space="0" w:color="auto"/>
                        <w:right w:val="none" w:sz="0" w:space="0" w:color="auto"/>
                      </w:divBdr>
                      <w:divsChild>
                        <w:div w:id="796799922">
                          <w:marLeft w:val="0"/>
                          <w:marRight w:val="0"/>
                          <w:marTop w:val="0"/>
                          <w:marBottom w:val="0"/>
                          <w:divBdr>
                            <w:top w:val="none" w:sz="0" w:space="0" w:color="auto"/>
                            <w:left w:val="none" w:sz="0" w:space="0" w:color="auto"/>
                            <w:bottom w:val="none" w:sz="0" w:space="0" w:color="auto"/>
                            <w:right w:val="none" w:sz="0" w:space="0" w:color="auto"/>
                          </w:divBdr>
                        </w:div>
                      </w:divsChild>
                    </w:div>
                    <w:div w:id="1736123323">
                      <w:marLeft w:val="0"/>
                      <w:marRight w:val="0"/>
                      <w:marTop w:val="0"/>
                      <w:marBottom w:val="0"/>
                      <w:divBdr>
                        <w:top w:val="none" w:sz="0" w:space="0" w:color="auto"/>
                        <w:left w:val="none" w:sz="0" w:space="0" w:color="auto"/>
                        <w:bottom w:val="none" w:sz="0" w:space="0" w:color="auto"/>
                        <w:right w:val="none" w:sz="0" w:space="0" w:color="auto"/>
                      </w:divBdr>
                      <w:divsChild>
                        <w:div w:id="1045452165">
                          <w:marLeft w:val="0"/>
                          <w:marRight w:val="0"/>
                          <w:marTop w:val="0"/>
                          <w:marBottom w:val="0"/>
                          <w:divBdr>
                            <w:top w:val="none" w:sz="0" w:space="0" w:color="auto"/>
                            <w:left w:val="none" w:sz="0" w:space="0" w:color="auto"/>
                            <w:bottom w:val="none" w:sz="0" w:space="0" w:color="auto"/>
                            <w:right w:val="none" w:sz="0" w:space="0" w:color="auto"/>
                          </w:divBdr>
                        </w:div>
                      </w:divsChild>
                    </w:div>
                    <w:div w:id="1541361933">
                      <w:marLeft w:val="0"/>
                      <w:marRight w:val="0"/>
                      <w:marTop w:val="0"/>
                      <w:marBottom w:val="0"/>
                      <w:divBdr>
                        <w:top w:val="none" w:sz="0" w:space="0" w:color="auto"/>
                        <w:left w:val="none" w:sz="0" w:space="0" w:color="auto"/>
                        <w:bottom w:val="none" w:sz="0" w:space="0" w:color="auto"/>
                        <w:right w:val="none" w:sz="0" w:space="0" w:color="auto"/>
                      </w:divBdr>
                      <w:divsChild>
                        <w:div w:id="1240561885">
                          <w:marLeft w:val="0"/>
                          <w:marRight w:val="0"/>
                          <w:marTop w:val="0"/>
                          <w:marBottom w:val="0"/>
                          <w:divBdr>
                            <w:top w:val="none" w:sz="0" w:space="0" w:color="auto"/>
                            <w:left w:val="none" w:sz="0" w:space="0" w:color="auto"/>
                            <w:bottom w:val="none" w:sz="0" w:space="0" w:color="auto"/>
                            <w:right w:val="none" w:sz="0" w:space="0" w:color="auto"/>
                          </w:divBdr>
                        </w:div>
                      </w:divsChild>
                    </w:div>
                    <w:div w:id="865942651">
                      <w:marLeft w:val="0"/>
                      <w:marRight w:val="0"/>
                      <w:marTop w:val="0"/>
                      <w:marBottom w:val="0"/>
                      <w:divBdr>
                        <w:top w:val="none" w:sz="0" w:space="0" w:color="auto"/>
                        <w:left w:val="none" w:sz="0" w:space="0" w:color="auto"/>
                        <w:bottom w:val="none" w:sz="0" w:space="0" w:color="auto"/>
                        <w:right w:val="none" w:sz="0" w:space="0" w:color="auto"/>
                      </w:divBdr>
                      <w:divsChild>
                        <w:div w:id="2078746945">
                          <w:marLeft w:val="0"/>
                          <w:marRight w:val="0"/>
                          <w:marTop w:val="0"/>
                          <w:marBottom w:val="0"/>
                          <w:divBdr>
                            <w:top w:val="none" w:sz="0" w:space="0" w:color="auto"/>
                            <w:left w:val="none" w:sz="0" w:space="0" w:color="auto"/>
                            <w:bottom w:val="none" w:sz="0" w:space="0" w:color="auto"/>
                            <w:right w:val="none" w:sz="0" w:space="0" w:color="auto"/>
                          </w:divBdr>
                        </w:div>
                      </w:divsChild>
                    </w:div>
                    <w:div w:id="2022506538">
                      <w:marLeft w:val="0"/>
                      <w:marRight w:val="0"/>
                      <w:marTop w:val="0"/>
                      <w:marBottom w:val="0"/>
                      <w:divBdr>
                        <w:top w:val="none" w:sz="0" w:space="0" w:color="auto"/>
                        <w:left w:val="none" w:sz="0" w:space="0" w:color="auto"/>
                        <w:bottom w:val="none" w:sz="0" w:space="0" w:color="auto"/>
                        <w:right w:val="none" w:sz="0" w:space="0" w:color="auto"/>
                      </w:divBdr>
                      <w:divsChild>
                        <w:div w:id="1583946533">
                          <w:marLeft w:val="0"/>
                          <w:marRight w:val="0"/>
                          <w:marTop w:val="0"/>
                          <w:marBottom w:val="0"/>
                          <w:divBdr>
                            <w:top w:val="none" w:sz="0" w:space="0" w:color="auto"/>
                            <w:left w:val="none" w:sz="0" w:space="0" w:color="auto"/>
                            <w:bottom w:val="none" w:sz="0" w:space="0" w:color="auto"/>
                            <w:right w:val="none" w:sz="0" w:space="0" w:color="auto"/>
                          </w:divBdr>
                        </w:div>
                      </w:divsChild>
                    </w:div>
                    <w:div w:id="1795715912">
                      <w:marLeft w:val="0"/>
                      <w:marRight w:val="0"/>
                      <w:marTop w:val="0"/>
                      <w:marBottom w:val="0"/>
                      <w:divBdr>
                        <w:top w:val="none" w:sz="0" w:space="0" w:color="auto"/>
                        <w:left w:val="none" w:sz="0" w:space="0" w:color="auto"/>
                        <w:bottom w:val="none" w:sz="0" w:space="0" w:color="auto"/>
                        <w:right w:val="none" w:sz="0" w:space="0" w:color="auto"/>
                      </w:divBdr>
                      <w:divsChild>
                        <w:div w:id="1191189078">
                          <w:marLeft w:val="0"/>
                          <w:marRight w:val="0"/>
                          <w:marTop w:val="0"/>
                          <w:marBottom w:val="0"/>
                          <w:divBdr>
                            <w:top w:val="none" w:sz="0" w:space="0" w:color="auto"/>
                            <w:left w:val="none" w:sz="0" w:space="0" w:color="auto"/>
                            <w:bottom w:val="none" w:sz="0" w:space="0" w:color="auto"/>
                            <w:right w:val="none" w:sz="0" w:space="0" w:color="auto"/>
                          </w:divBdr>
                        </w:div>
                      </w:divsChild>
                    </w:div>
                    <w:div w:id="508063142">
                      <w:marLeft w:val="0"/>
                      <w:marRight w:val="0"/>
                      <w:marTop w:val="0"/>
                      <w:marBottom w:val="0"/>
                      <w:divBdr>
                        <w:top w:val="none" w:sz="0" w:space="0" w:color="auto"/>
                        <w:left w:val="none" w:sz="0" w:space="0" w:color="auto"/>
                        <w:bottom w:val="none" w:sz="0" w:space="0" w:color="auto"/>
                        <w:right w:val="none" w:sz="0" w:space="0" w:color="auto"/>
                      </w:divBdr>
                      <w:divsChild>
                        <w:div w:id="1298028134">
                          <w:marLeft w:val="0"/>
                          <w:marRight w:val="0"/>
                          <w:marTop w:val="0"/>
                          <w:marBottom w:val="0"/>
                          <w:divBdr>
                            <w:top w:val="none" w:sz="0" w:space="0" w:color="auto"/>
                            <w:left w:val="none" w:sz="0" w:space="0" w:color="auto"/>
                            <w:bottom w:val="none" w:sz="0" w:space="0" w:color="auto"/>
                            <w:right w:val="none" w:sz="0" w:space="0" w:color="auto"/>
                          </w:divBdr>
                        </w:div>
                      </w:divsChild>
                    </w:div>
                    <w:div w:id="621808365">
                      <w:marLeft w:val="0"/>
                      <w:marRight w:val="0"/>
                      <w:marTop w:val="0"/>
                      <w:marBottom w:val="0"/>
                      <w:divBdr>
                        <w:top w:val="none" w:sz="0" w:space="0" w:color="auto"/>
                        <w:left w:val="none" w:sz="0" w:space="0" w:color="auto"/>
                        <w:bottom w:val="none" w:sz="0" w:space="0" w:color="auto"/>
                        <w:right w:val="none" w:sz="0" w:space="0" w:color="auto"/>
                      </w:divBdr>
                      <w:divsChild>
                        <w:div w:id="462310409">
                          <w:marLeft w:val="0"/>
                          <w:marRight w:val="0"/>
                          <w:marTop w:val="0"/>
                          <w:marBottom w:val="0"/>
                          <w:divBdr>
                            <w:top w:val="none" w:sz="0" w:space="0" w:color="auto"/>
                            <w:left w:val="none" w:sz="0" w:space="0" w:color="auto"/>
                            <w:bottom w:val="none" w:sz="0" w:space="0" w:color="auto"/>
                            <w:right w:val="none" w:sz="0" w:space="0" w:color="auto"/>
                          </w:divBdr>
                        </w:div>
                      </w:divsChild>
                    </w:div>
                    <w:div w:id="2127381703">
                      <w:marLeft w:val="0"/>
                      <w:marRight w:val="0"/>
                      <w:marTop w:val="0"/>
                      <w:marBottom w:val="0"/>
                      <w:divBdr>
                        <w:top w:val="none" w:sz="0" w:space="0" w:color="auto"/>
                        <w:left w:val="none" w:sz="0" w:space="0" w:color="auto"/>
                        <w:bottom w:val="none" w:sz="0" w:space="0" w:color="auto"/>
                        <w:right w:val="none" w:sz="0" w:space="0" w:color="auto"/>
                      </w:divBdr>
                      <w:divsChild>
                        <w:div w:id="658730689">
                          <w:marLeft w:val="0"/>
                          <w:marRight w:val="0"/>
                          <w:marTop w:val="0"/>
                          <w:marBottom w:val="0"/>
                          <w:divBdr>
                            <w:top w:val="none" w:sz="0" w:space="0" w:color="auto"/>
                            <w:left w:val="none" w:sz="0" w:space="0" w:color="auto"/>
                            <w:bottom w:val="none" w:sz="0" w:space="0" w:color="auto"/>
                            <w:right w:val="none" w:sz="0" w:space="0" w:color="auto"/>
                          </w:divBdr>
                        </w:div>
                      </w:divsChild>
                    </w:div>
                    <w:div w:id="1203396770">
                      <w:marLeft w:val="0"/>
                      <w:marRight w:val="0"/>
                      <w:marTop w:val="0"/>
                      <w:marBottom w:val="0"/>
                      <w:divBdr>
                        <w:top w:val="none" w:sz="0" w:space="0" w:color="auto"/>
                        <w:left w:val="none" w:sz="0" w:space="0" w:color="auto"/>
                        <w:bottom w:val="none" w:sz="0" w:space="0" w:color="auto"/>
                        <w:right w:val="none" w:sz="0" w:space="0" w:color="auto"/>
                      </w:divBdr>
                      <w:divsChild>
                        <w:div w:id="462769800">
                          <w:marLeft w:val="0"/>
                          <w:marRight w:val="0"/>
                          <w:marTop w:val="0"/>
                          <w:marBottom w:val="0"/>
                          <w:divBdr>
                            <w:top w:val="none" w:sz="0" w:space="0" w:color="auto"/>
                            <w:left w:val="none" w:sz="0" w:space="0" w:color="auto"/>
                            <w:bottom w:val="none" w:sz="0" w:space="0" w:color="auto"/>
                            <w:right w:val="none" w:sz="0" w:space="0" w:color="auto"/>
                          </w:divBdr>
                        </w:div>
                      </w:divsChild>
                    </w:div>
                    <w:div w:id="1486631346">
                      <w:marLeft w:val="0"/>
                      <w:marRight w:val="0"/>
                      <w:marTop w:val="0"/>
                      <w:marBottom w:val="0"/>
                      <w:divBdr>
                        <w:top w:val="none" w:sz="0" w:space="0" w:color="auto"/>
                        <w:left w:val="none" w:sz="0" w:space="0" w:color="auto"/>
                        <w:bottom w:val="none" w:sz="0" w:space="0" w:color="auto"/>
                        <w:right w:val="none" w:sz="0" w:space="0" w:color="auto"/>
                      </w:divBdr>
                      <w:divsChild>
                        <w:div w:id="1399549712">
                          <w:marLeft w:val="0"/>
                          <w:marRight w:val="0"/>
                          <w:marTop w:val="0"/>
                          <w:marBottom w:val="0"/>
                          <w:divBdr>
                            <w:top w:val="none" w:sz="0" w:space="0" w:color="auto"/>
                            <w:left w:val="none" w:sz="0" w:space="0" w:color="auto"/>
                            <w:bottom w:val="none" w:sz="0" w:space="0" w:color="auto"/>
                            <w:right w:val="none" w:sz="0" w:space="0" w:color="auto"/>
                          </w:divBdr>
                        </w:div>
                      </w:divsChild>
                    </w:div>
                    <w:div w:id="1600135748">
                      <w:marLeft w:val="0"/>
                      <w:marRight w:val="0"/>
                      <w:marTop w:val="0"/>
                      <w:marBottom w:val="0"/>
                      <w:divBdr>
                        <w:top w:val="none" w:sz="0" w:space="0" w:color="auto"/>
                        <w:left w:val="none" w:sz="0" w:space="0" w:color="auto"/>
                        <w:bottom w:val="none" w:sz="0" w:space="0" w:color="auto"/>
                        <w:right w:val="none" w:sz="0" w:space="0" w:color="auto"/>
                      </w:divBdr>
                      <w:divsChild>
                        <w:div w:id="341513186">
                          <w:marLeft w:val="0"/>
                          <w:marRight w:val="0"/>
                          <w:marTop w:val="0"/>
                          <w:marBottom w:val="0"/>
                          <w:divBdr>
                            <w:top w:val="none" w:sz="0" w:space="0" w:color="auto"/>
                            <w:left w:val="none" w:sz="0" w:space="0" w:color="auto"/>
                            <w:bottom w:val="none" w:sz="0" w:space="0" w:color="auto"/>
                            <w:right w:val="none" w:sz="0" w:space="0" w:color="auto"/>
                          </w:divBdr>
                        </w:div>
                      </w:divsChild>
                    </w:div>
                    <w:div w:id="1032195272">
                      <w:marLeft w:val="0"/>
                      <w:marRight w:val="0"/>
                      <w:marTop w:val="0"/>
                      <w:marBottom w:val="0"/>
                      <w:divBdr>
                        <w:top w:val="none" w:sz="0" w:space="0" w:color="auto"/>
                        <w:left w:val="none" w:sz="0" w:space="0" w:color="auto"/>
                        <w:bottom w:val="none" w:sz="0" w:space="0" w:color="auto"/>
                        <w:right w:val="none" w:sz="0" w:space="0" w:color="auto"/>
                      </w:divBdr>
                      <w:divsChild>
                        <w:div w:id="447360218">
                          <w:marLeft w:val="0"/>
                          <w:marRight w:val="0"/>
                          <w:marTop w:val="0"/>
                          <w:marBottom w:val="0"/>
                          <w:divBdr>
                            <w:top w:val="none" w:sz="0" w:space="0" w:color="auto"/>
                            <w:left w:val="none" w:sz="0" w:space="0" w:color="auto"/>
                            <w:bottom w:val="none" w:sz="0" w:space="0" w:color="auto"/>
                            <w:right w:val="none" w:sz="0" w:space="0" w:color="auto"/>
                          </w:divBdr>
                        </w:div>
                      </w:divsChild>
                    </w:div>
                    <w:div w:id="1156722942">
                      <w:marLeft w:val="0"/>
                      <w:marRight w:val="0"/>
                      <w:marTop w:val="0"/>
                      <w:marBottom w:val="0"/>
                      <w:divBdr>
                        <w:top w:val="none" w:sz="0" w:space="0" w:color="auto"/>
                        <w:left w:val="none" w:sz="0" w:space="0" w:color="auto"/>
                        <w:bottom w:val="none" w:sz="0" w:space="0" w:color="auto"/>
                        <w:right w:val="none" w:sz="0" w:space="0" w:color="auto"/>
                      </w:divBdr>
                      <w:divsChild>
                        <w:div w:id="1632396994">
                          <w:marLeft w:val="0"/>
                          <w:marRight w:val="0"/>
                          <w:marTop w:val="0"/>
                          <w:marBottom w:val="0"/>
                          <w:divBdr>
                            <w:top w:val="none" w:sz="0" w:space="0" w:color="auto"/>
                            <w:left w:val="none" w:sz="0" w:space="0" w:color="auto"/>
                            <w:bottom w:val="none" w:sz="0" w:space="0" w:color="auto"/>
                            <w:right w:val="none" w:sz="0" w:space="0" w:color="auto"/>
                          </w:divBdr>
                        </w:div>
                      </w:divsChild>
                    </w:div>
                    <w:div w:id="2007786519">
                      <w:marLeft w:val="0"/>
                      <w:marRight w:val="0"/>
                      <w:marTop w:val="0"/>
                      <w:marBottom w:val="0"/>
                      <w:divBdr>
                        <w:top w:val="none" w:sz="0" w:space="0" w:color="auto"/>
                        <w:left w:val="none" w:sz="0" w:space="0" w:color="auto"/>
                        <w:bottom w:val="none" w:sz="0" w:space="0" w:color="auto"/>
                        <w:right w:val="none" w:sz="0" w:space="0" w:color="auto"/>
                      </w:divBdr>
                      <w:divsChild>
                        <w:div w:id="466246205">
                          <w:marLeft w:val="0"/>
                          <w:marRight w:val="0"/>
                          <w:marTop w:val="0"/>
                          <w:marBottom w:val="0"/>
                          <w:divBdr>
                            <w:top w:val="none" w:sz="0" w:space="0" w:color="auto"/>
                            <w:left w:val="none" w:sz="0" w:space="0" w:color="auto"/>
                            <w:bottom w:val="none" w:sz="0" w:space="0" w:color="auto"/>
                            <w:right w:val="none" w:sz="0" w:space="0" w:color="auto"/>
                          </w:divBdr>
                        </w:div>
                      </w:divsChild>
                    </w:div>
                    <w:div w:id="1543129586">
                      <w:marLeft w:val="0"/>
                      <w:marRight w:val="0"/>
                      <w:marTop w:val="0"/>
                      <w:marBottom w:val="0"/>
                      <w:divBdr>
                        <w:top w:val="none" w:sz="0" w:space="0" w:color="auto"/>
                        <w:left w:val="none" w:sz="0" w:space="0" w:color="auto"/>
                        <w:bottom w:val="none" w:sz="0" w:space="0" w:color="auto"/>
                        <w:right w:val="none" w:sz="0" w:space="0" w:color="auto"/>
                      </w:divBdr>
                      <w:divsChild>
                        <w:div w:id="1777211506">
                          <w:marLeft w:val="0"/>
                          <w:marRight w:val="0"/>
                          <w:marTop w:val="0"/>
                          <w:marBottom w:val="0"/>
                          <w:divBdr>
                            <w:top w:val="none" w:sz="0" w:space="0" w:color="auto"/>
                            <w:left w:val="none" w:sz="0" w:space="0" w:color="auto"/>
                            <w:bottom w:val="none" w:sz="0" w:space="0" w:color="auto"/>
                            <w:right w:val="none" w:sz="0" w:space="0" w:color="auto"/>
                          </w:divBdr>
                        </w:div>
                      </w:divsChild>
                    </w:div>
                    <w:div w:id="1100030553">
                      <w:marLeft w:val="0"/>
                      <w:marRight w:val="0"/>
                      <w:marTop w:val="0"/>
                      <w:marBottom w:val="0"/>
                      <w:divBdr>
                        <w:top w:val="none" w:sz="0" w:space="0" w:color="auto"/>
                        <w:left w:val="none" w:sz="0" w:space="0" w:color="auto"/>
                        <w:bottom w:val="none" w:sz="0" w:space="0" w:color="auto"/>
                        <w:right w:val="none" w:sz="0" w:space="0" w:color="auto"/>
                      </w:divBdr>
                      <w:divsChild>
                        <w:div w:id="1530332766">
                          <w:marLeft w:val="0"/>
                          <w:marRight w:val="0"/>
                          <w:marTop w:val="0"/>
                          <w:marBottom w:val="0"/>
                          <w:divBdr>
                            <w:top w:val="none" w:sz="0" w:space="0" w:color="auto"/>
                            <w:left w:val="none" w:sz="0" w:space="0" w:color="auto"/>
                            <w:bottom w:val="none" w:sz="0" w:space="0" w:color="auto"/>
                            <w:right w:val="none" w:sz="0" w:space="0" w:color="auto"/>
                          </w:divBdr>
                        </w:div>
                      </w:divsChild>
                    </w:div>
                    <w:div w:id="1515682060">
                      <w:marLeft w:val="0"/>
                      <w:marRight w:val="0"/>
                      <w:marTop w:val="0"/>
                      <w:marBottom w:val="0"/>
                      <w:divBdr>
                        <w:top w:val="none" w:sz="0" w:space="0" w:color="auto"/>
                        <w:left w:val="none" w:sz="0" w:space="0" w:color="auto"/>
                        <w:bottom w:val="none" w:sz="0" w:space="0" w:color="auto"/>
                        <w:right w:val="none" w:sz="0" w:space="0" w:color="auto"/>
                      </w:divBdr>
                      <w:divsChild>
                        <w:div w:id="859783562">
                          <w:marLeft w:val="0"/>
                          <w:marRight w:val="0"/>
                          <w:marTop w:val="0"/>
                          <w:marBottom w:val="0"/>
                          <w:divBdr>
                            <w:top w:val="none" w:sz="0" w:space="0" w:color="auto"/>
                            <w:left w:val="none" w:sz="0" w:space="0" w:color="auto"/>
                            <w:bottom w:val="none" w:sz="0" w:space="0" w:color="auto"/>
                            <w:right w:val="none" w:sz="0" w:space="0" w:color="auto"/>
                          </w:divBdr>
                        </w:div>
                      </w:divsChild>
                    </w:div>
                    <w:div w:id="879824019">
                      <w:marLeft w:val="0"/>
                      <w:marRight w:val="0"/>
                      <w:marTop w:val="0"/>
                      <w:marBottom w:val="0"/>
                      <w:divBdr>
                        <w:top w:val="none" w:sz="0" w:space="0" w:color="auto"/>
                        <w:left w:val="none" w:sz="0" w:space="0" w:color="auto"/>
                        <w:bottom w:val="none" w:sz="0" w:space="0" w:color="auto"/>
                        <w:right w:val="none" w:sz="0" w:space="0" w:color="auto"/>
                      </w:divBdr>
                      <w:divsChild>
                        <w:div w:id="1732727682">
                          <w:marLeft w:val="0"/>
                          <w:marRight w:val="0"/>
                          <w:marTop w:val="0"/>
                          <w:marBottom w:val="0"/>
                          <w:divBdr>
                            <w:top w:val="none" w:sz="0" w:space="0" w:color="auto"/>
                            <w:left w:val="none" w:sz="0" w:space="0" w:color="auto"/>
                            <w:bottom w:val="none" w:sz="0" w:space="0" w:color="auto"/>
                            <w:right w:val="none" w:sz="0" w:space="0" w:color="auto"/>
                          </w:divBdr>
                        </w:div>
                      </w:divsChild>
                    </w:div>
                    <w:div w:id="1979065370">
                      <w:marLeft w:val="0"/>
                      <w:marRight w:val="0"/>
                      <w:marTop w:val="0"/>
                      <w:marBottom w:val="0"/>
                      <w:divBdr>
                        <w:top w:val="none" w:sz="0" w:space="0" w:color="auto"/>
                        <w:left w:val="none" w:sz="0" w:space="0" w:color="auto"/>
                        <w:bottom w:val="none" w:sz="0" w:space="0" w:color="auto"/>
                        <w:right w:val="none" w:sz="0" w:space="0" w:color="auto"/>
                      </w:divBdr>
                      <w:divsChild>
                        <w:div w:id="1682778852">
                          <w:marLeft w:val="0"/>
                          <w:marRight w:val="0"/>
                          <w:marTop w:val="0"/>
                          <w:marBottom w:val="0"/>
                          <w:divBdr>
                            <w:top w:val="none" w:sz="0" w:space="0" w:color="auto"/>
                            <w:left w:val="none" w:sz="0" w:space="0" w:color="auto"/>
                            <w:bottom w:val="none" w:sz="0" w:space="0" w:color="auto"/>
                            <w:right w:val="none" w:sz="0" w:space="0" w:color="auto"/>
                          </w:divBdr>
                        </w:div>
                      </w:divsChild>
                    </w:div>
                    <w:div w:id="1631326808">
                      <w:marLeft w:val="0"/>
                      <w:marRight w:val="0"/>
                      <w:marTop w:val="0"/>
                      <w:marBottom w:val="0"/>
                      <w:divBdr>
                        <w:top w:val="none" w:sz="0" w:space="0" w:color="auto"/>
                        <w:left w:val="none" w:sz="0" w:space="0" w:color="auto"/>
                        <w:bottom w:val="none" w:sz="0" w:space="0" w:color="auto"/>
                        <w:right w:val="none" w:sz="0" w:space="0" w:color="auto"/>
                      </w:divBdr>
                      <w:divsChild>
                        <w:div w:id="477693908">
                          <w:marLeft w:val="0"/>
                          <w:marRight w:val="0"/>
                          <w:marTop w:val="0"/>
                          <w:marBottom w:val="0"/>
                          <w:divBdr>
                            <w:top w:val="none" w:sz="0" w:space="0" w:color="auto"/>
                            <w:left w:val="none" w:sz="0" w:space="0" w:color="auto"/>
                            <w:bottom w:val="none" w:sz="0" w:space="0" w:color="auto"/>
                            <w:right w:val="none" w:sz="0" w:space="0" w:color="auto"/>
                          </w:divBdr>
                        </w:div>
                      </w:divsChild>
                    </w:div>
                    <w:div w:id="472866537">
                      <w:marLeft w:val="0"/>
                      <w:marRight w:val="0"/>
                      <w:marTop w:val="0"/>
                      <w:marBottom w:val="0"/>
                      <w:divBdr>
                        <w:top w:val="none" w:sz="0" w:space="0" w:color="auto"/>
                        <w:left w:val="none" w:sz="0" w:space="0" w:color="auto"/>
                        <w:bottom w:val="none" w:sz="0" w:space="0" w:color="auto"/>
                        <w:right w:val="none" w:sz="0" w:space="0" w:color="auto"/>
                      </w:divBdr>
                      <w:divsChild>
                        <w:div w:id="1407848049">
                          <w:marLeft w:val="0"/>
                          <w:marRight w:val="0"/>
                          <w:marTop w:val="0"/>
                          <w:marBottom w:val="0"/>
                          <w:divBdr>
                            <w:top w:val="none" w:sz="0" w:space="0" w:color="auto"/>
                            <w:left w:val="none" w:sz="0" w:space="0" w:color="auto"/>
                            <w:bottom w:val="none" w:sz="0" w:space="0" w:color="auto"/>
                            <w:right w:val="none" w:sz="0" w:space="0" w:color="auto"/>
                          </w:divBdr>
                        </w:div>
                      </w:divsChild>
                    </w:div>
                    <w:div w:id="386926247">
                      <w:marLeft w:val="0"/>
                      <w:marRight w:val="0"/>
                      <w:marTop w:val="0"/>
                      <w:marBottom w:val="0"/>
                      <w:divBdr>
                        <w:top w:val="none" w:sz="0" w:space="0" w:color="auto"/>
                        <w:left w:val="none" w:sz="0" w:space="0" w:color="auto"/>
                        <w:bottom w:val="none" w:sz="0" w:space="0" w:color="auto"/>
                        <w:right w:val="none" w:sz="0" w:space="0" w:color="auto"/>
                      </w:divBdr>
                      <w:divsChild>
                        <w:div w:id="1029716603">
                          <w:marLeft w:val="0"/>
                          <w:marRight w:val="0"/>
                          <w:marTop w:val="0"/>
                          <w:marBottom w:val="0"/>
                          <w:divBdr>
                            <w:top w:val="none" w:sz="0" w:space="0" w:color="auto"/>
                            <w:left w:val="none" w:sz="0" w:space="0" w:color="auto"/>
                            <w:bottom w:val="none" w:sz="0" w:space="0" w:color="auto"/>
                            <w:right w:val="none" w:sz="0" w:space="0" w:color="auto"/>
                          </w:divBdr>
                        </w:div>
                      </w:divsChild>
                    </w:div>
                    <w:div w:id="1151292034">
                      <w:marLeft w:val="0"/>
                      <w:marRight w:val="0"/>
                      <w:marTop w:val="0"/>
                      <w:marBottom w:val="0"/>
                      <w:divBdr>
                        <w:top w:val="none" w:sz="0" w:space="0" w:color="auto"/>
                        <w:left w:val="none" w:sz="0" w:space="0" w:color="auto"/>
                        <w:bottom w:val="none" w:sz="0" w:space="0" w:color="auto"/>
                        <w:right w:val="none" w:sz="0" w:space="0" w:color="auto"/>
                      </w:divBdr>
                      <w:divsChild>
                        <w:div w:id="1162503584">
                          <w:marLeft w:val="0"/>
                          <w:marRight w:val="0"/>
                          <w:marTop w:val="0"/>
                          <w:marBottom w:val="0"/>
                          <w:divBdr>
                            <w:top w:val="none" w:sz="0" w:space="0" w:color="auto"/>
                            <w:left w:val="none" w:sz="0" w:space="0" w:color="auto"/>
                            <w:bottom w:val="none" w:sz="0" w:space="0" w:color="auto"/>
                            <w:right w:val="none" w:sz="0" w:space="0" w:color="auto"/>
                          </w:divBdr>
                        </w:div>
                      </w:divsChild>
                    </w:div>
                    <w:div w:id="698824159">
                      <w:marLeft w:val="0"/>
                      <w:marRight w:val="0"/>
                      <w:marTop w:val="0"/>
                      <w:marBottom w:val="0"/>
                      <w:divBdr>
                        <w:top w:val="none" w:sz="0" w:space="0" w:color="auto"/>
                        <w:left w:val="none" w:sz="0" w:space="0" w:color="auto"/>
                        <w:bottom w:val="none" w:sz="0" w:space="0" w:color="auto"/>
                        <w:right w:val="none" w:sz="0" w:space="0" w:color="auto"/>
                      </w:divBdr>
                      <w:divsChild>
                        <w:div w:id="1398505132">
                          <w:marLeft w:val="0"/>
                          <w:marRight w:val="0"/>
                          <w:marTop w:val="0"/>
                          <w:marBottom w:val="0"/>
                          <w:divBdr>
                            <w:top w:val="none" w:sz="0" w:space="0" w:color="auto"/>
                            <w:left w:val="none" w:sz="0" w:space="0" w:color="auto"/>
                            <w:bottom w:val="none" w:sz="0" w:space="0" w:color="auto"/>
                            <w:right w:val="none" w:sz="0" w:space="0" w:color="auto"/>
                          </w:divBdr>
                        </w:div>
                      </w:divsChild>
                    </w:div>
                    <w:div w:id="1362316607">
                      <w:marLeft w:val="0"/>
                      <w:marRight w:val="0"/>
                      <w:marTop w:val="0"/>
                      <w:marBottom w:val="0"/>
                      <w:divBdr>
                        <w:top w:val="none" w:sz="0" w:space="0" w:color="auto"/>
                        <w:left w:val="none" w:sz="0" w:space="0" w:color="auto"/>
                        <w:bottom w:val="none" w:sz="0" w:space="0" w:color="auto"/>
                        <w:right w:val="none" w:sz="0" w:space="0" w:color="auto"/>
                      </w:divBdr>
                    </w:div>
                    <w:div w:id="602613375">
                      <w:marLeft w:val="0"/>
                      <w:marRight w:val="0"/>
                      <w:marTop w:val="0"/>
                      <w:marBottom w:val="0"/>
                      <w:divBdr>
                        <w:top w:val="none" w:sz="0" w:space="0" w:color="auto"/>
                        <w:left w:val="none" w:sz="0" w:space="0" w:color="auto"/>
                        <w:bottom w:val="none" w:sz="0" w:space="0" w:color="auto"/>
                        <w:right w:val="none" w:sz="0" w:space="0" w:color="auto"/>
                      </w:divBdr>
                    </w:div>
                    <w:div w:id="5326189">
                      <w:marLeft w:val="0"/>
                      <w:marRight w:val="0"/>
                      <w:marTop w:val="0"/>
                      <w:marBottom w:val="0"/>
                      <w:divBdr>
                        <w:top w:val="none" w:sz="0" w:space="0" w:color="auto"/>
                        <w:left w:val="none" w:sz="0" w:space="0" w:color="auto"/>
                        <w:bottom w:val="none" w:sz="0" w:space="0" w:color="auto"/>
                        <w:right w:val="none" w:sz="0" w:space="0" w:color="auto"/>
                      </w:divBdr>
                    </w:div>
                    <w:div w:id="1344864637">
                      <w:marLeft w:val="0"/>
                      <w:marRight w:val="0"/>
                      <w:marTop w:val="0"/>
                      <w:marBottom w:val="0"/>
                      <w:divBdr>
                        <w:top w:val="none" w:sz="0" w:space="0" w:color="auto"/>
                        <w:left w:val="none" w:sz="0" w:space="0" w:color="auto"/>
                        <w:bottom w:val="none" w:sz="0" w:space="0" w:color="auto"/>
                        <w:right w:val="none" w:sz="0" w:space="0" w:color="auto"/>
                      </w:divBdr>
                    </w:div>
                    <w:div w:id="2682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33958">
              <w:marLeft w:val="0"/>
              <w:marRight w:val="0"/>
              <w:marTop w:val="0"/>
              <w:marBottom w:val="0"/>
              <w:divBdr>
                <w:top w:val="none" w:sz="0" w:space="0" w:color="auto"/>
                <w:left w:val="none" w:sz="0" w:space="0" w:color="auto"/>
                <w:bottom w:val="none" w:sz="0" w:space="0" w:color="auto"/>
                <w:right w:val="none" w:sz="0" w:space="0" w:color="auto"/>
              </w:divBdr>
            </w:div>
            <w:div w:id="407920846">
              <w:marLeft w:val="0"/>
              <w:marRight w:val="0"/>
              <w:marTop w:val="0"/>
              <w:marBottom w:val="0"/>
              <w:divBdr>
                <w:top w:val="none" w:sz="0" w:space="0" w:color="auto"/>
                <w:left w:val="none" w:sz="0" w:space="0" w:color="auto"/>
                <w:bottom w:val="none" w:sz="0" w:space="0" w:color="auto"/>
                <w:right w:val="none" w:sz="0" w:space="0" w:color="auto"/>
              </w:divBdr>
            </w:div>
            <w:div w:id="1974480436">
              <w:marLeft w:val="0"/>
              <w:marRight w:val="0"/>
              <w:marTop w:val="0"/>
              <w:marBottom w:val="0"/>
              <w:divBdr>
                <w:top w:val="none" w:sz="0" w:space="0" w:color="auto"/>
                <w:left w:val="none" w:sz="0" w:space="0" w:color="auto"/>
                <w:bottom w:val="none" w:sz="0" w:space="0" w:color="auto"/>
                <w:right w:val="none" w:sz="0" w:space="0" w:color="auto"/>
              </w:divBdr>
            </w:div>
            <w:div w:id="272515785">
              <w:marLeft w:val="0"/>
              <w:marRight w:val="0"/>
              <w:marTop w:val="0"/>
              <w:marBottom w:val="0"/>
              <w:divBdr>
                <w:top w:val="none" w:sz="0" w:space="0" w:color="auto"/>
                <w:left w:val="none" w:sz="0" w:space="0" w:color="auto"/>
                <w:bottom w:val="none" w:sz="0" w:space="0" w:color="auto"/>
                <w:right w:val="none" w:sz="0" w:space="0" w:color="auto"/>
              </w:divBdr>
            </w:div>
            <w:div w:id="1114522097">
              <w:marLeft w:val="0"/>
              <w:marRight w:val="0"/>
              <w:marTop w:val="0"/>
              <w:marBottom w:val="0"/>
              <w:divBdr>
                <w:top w:val="none" w:sz="0" w:space="0" w:color="auto"/>
                <w:left w:val="none" w:sz="0" w:space="0" w:color="auto"/>
                <w:bottom w:val="none" w:sz="0" w:space="0" w:color="auto"/>
                <w:right w:val="none" w:sz="0" w:space="0" w:color="auto"/>
              </w:divBdr>
            </w:div>
            <w:div w:id="585114158">
              <w:marLeft w:val="0"/>
              <w:marRight w:val="0"/>
              <w:marTop w:val="0"/>
              <w:marBottom w:val="0"/>
              <w:divBdr>
                <w:top w:val="none" w:sz="0" w:space="0" w:color="auto"/>
                <w:left w:val="none" w:sz="0" w:space="0" w:color="auto"/>
                <w:bottom w:val="none" w:sz="0" w:space="0" w:color="auto"/>
                <w:right w:val="none" w:sz="0" w:space="0" w:color="auto"/>
              </w:divBdr>
              <w:divsChild>
                <w:div w:id="725494127">
                  <w:marLeft w:val="0"/>
                  <w:marRight w:val="0"/>
                  <w:marTop w:val="0"/>
                  <w:marBottom w:val="0"/>
                  <w:divBdr>
                    <w:top w:val="none" w:sz="0" w:space="0" w:color="auto"/>
                    <w:left w:val="none" w:sz="0" w:space="0" w:color="auto"/>
                    <w:bottom w:val="none" w:sz="0" w:space="0" w:color="auto"/>
                    <w:right w:val="none" w:sz="0" w:space="0" w:color="auto"/>
                  </w:divBdr>
                  <w:divsChild>
                    <w:div w:id="1408571270">
                      <w:marLeft w:val="0"/>
                      <w:marRight w:val="0"/>
                      <w:marTop w:val="0"/>
                      <w:marBottom w:val="0"/>
                      <w:divBdr>
                        <w:top w:val="none" w:sz="0" w:space="0" w:color="auto"/>
                        <w:left w:val="none" w:sz="0" w:space="0" w:color="auto"/>
                        <w:bottom w:val="none" w:sz="0" w:space="0" w:color="auto"/>
                        <w:right w:val="none" w:sz="0" w:space="0" w:color="auto"/>
                      </w:divBdr>
                      <w:divsChild>
                        <w:div w:id="1785535669">
                          <w:marLeft w:val="0"/>
                          <w:marRight w:val="0"/>
                          <w:marTop w:val="0"/>
                          <w:marBottom w:val="0"/>
                          <w:divBdr>
                            <w:top w:val="none" w:sz="0" w:space="0" w:color="auto"/>
                            <w:left w:val="none" w:sz="0" w:space="0" w:color="auto"/>
                            <w:bottom w:val="none" w:sz="0" w:space="0" w:color="auto"/>
                            <w:right w:val="none" w:sz="0" w:space="0" w:color="auto"/>
                          </w:divBdr>
                        </w:div>
                      </w:divsChild>
                    </w:div>
                    <w:div w:id="1011105239">
                      <w:marLeft w:val="0"/>
                      <w:marRight w:val="0"/>
                      <w:marTop w:val="0"/>
                      <w:marBottom w:val="0"/>
                      <w:divBdr>
                        <w:top w:val="none" w:sz="0" w:space="0" w:color="auto"/>
                        <w:left w:val="none" w:sz="0" w:space="0" w:color="auto"/>
                        <w:bottom w:val="none" w:sz="0" w:space="0" w:color="auto"/>
                        <w:right w:val="none" w:sz="0" w:space="0" w:color="auto"/>
                      </w:divBdr>
                      <w:divsChild>
                        <w:div w:id="1953827272">
                          <w:marLeft w:val="0"/>
                          <w:marRight w:val="0"/>
                          <w:marTop w:val="0"/>
                          <w:marBottom w:val="0"/>
                          <w:divBdr>
                            <w:top w:val="none" w:sz="0" w:space="0" w:color="auto"/>
                            <w:left w:val="none" w:sz="0" w:space="0" w:color="auto"/>
                            <w:bottom w:val="none" w:sz="0" w:space="0" w:color="auto"/>
                            <w:right w:val="none" w:sz="0" w:space="0" w:color="auto"/>
                          </w:divBdr>
                        </w:div>
                      </w:divsChild>
                    </w:div>
                    <w:div w:id="871305239">
                      <w:marLeft w:val="0"/>
                      <w:marRight w:val="0"/>
                      <w:marTop w:val="0"/>
                      <w:marBottom w:val="0"/>
                      <w:divBdr>
                        <w:top w:val="none" w:sz="0" w:space="0" w:color="auto"/>
                        <w:left w:val="none" w:sz="0" w:space="0" w:color="auto"/>
                        <w:bottom w:val="none" w:sz="0" w:space="0" w:color="auto"/>
                        <w:right w:val="none" w:sz="0" w:space="0" w:color="auto"/>
                      </w:divBdr>
                      <w:divsChild>
                        <w:div w:id="1839225784">
                          <w:marLeft w:val="0"/>
                          <w:marRight w:val="0"/>
                          <w:marTop w:val="0"/>
                          <w:marBottom w:val="0"/>
                          <w:divBdr>
                            <w:top w:val="none" w:sz="0" w:space="0" w:color="auto"/>
                            <w:left w:val="none" w:sz="0" w:space="0" w:color="auto"/>
                            <w:bottom w:val="none" w:sz="0" w:space="0" w:color="auto"/>
                            <w:right w:val="none" w:sz="0" w:space="0" w:color="auto"/>
                          </w:divBdr>
                        </w:div>
                      </w:divsChild>
                    </w:div>
                    <w:div w:id="208417651">
                      <w:marLeft w:val="0"/>
                      <w:marRight w:val="0"/>
                      <w:marTop w:val="0"/>
                      <w:marBottom w:val="0"/>
                      <w:divBdr>
                        <w:top w:val="none" w:sz="0" w:space="0" w:color="auto"/>
                        <w:left w:val="none" w:sz="0" w:space="0" w:color="auto"/>
                        <w:bottom w:val="none" w:sz="0" w:space="0" w:color="auto"/>
                        <w:right w:val="none" w:sz="0" w:space="0" w:color="auto"/>
                      </w:divBdr>
                      <w:divsChild>
                        <w:div w:id="1555308326">
                          <w:marLeft w:val="0"/>
                          <w:marRight w:val="0"/>
                          <w:marTop w:val="0"/>
                          <w:marBottom w:val="0"/>
                          <w:divBdr>
                            <w:top w:val="none" w:sz="0" w:space="0" w:color="auto"/>
                            <w:left w:val="none" w:sz="0" w:space="0" w:color="auto"/>
                            <w:bottom w:val="none" w:sz="0" w:space="0" w:color="auto"/>
                            <w:right w:val="none" w:sz="0" w:space="0" w:color="auto"/>
                          </w:divBdr>
                        </w:div>
                      </w:divsChild>
                    </w:div>
                    <w:div w:id="444544937">
                      <w:marLeft w:val="0"/>
                      <w:marRight w:val="0"/>
                      <w:marTop w:val="0"/>
                      <w:marBottom w:val="0"/>
                      <w:divBdr>
                        <w:top w:val="none" w:sz="0" w:space="0" w:color="auto"/>
                        <w:left w:val="none" w:sz="0" w:space="0" w:color="auto"/>
                        <w:bottom w:val="none" w:sz="0" w:space="0" w:color="auto"/>
                        <w:right w:val="none" w:sz="0" w:space="0" w:color="auto"/>
                      </w:divBdr>
                      <w:divsChild>
                        <w:div w:id="1522938707">
                          <w:marLeft w:val="0"/>
                          <w:marRight w:val="0"/>
                          <w:marTop w:val="0"/>
                          <w:marBottom w:val="0"/>
                          <w:divBdr>
                            <w:top w:val="none" w:sz="0" w:space="0" w:color="auto"/>
                            <w:left w:val="none" w:sz="0" w:space="0" w:color="auto"/>
                            <w:bottom w:val="none" w:sz="0" w:space="0" w:color="auto"/>
                            <w:right w:val="none" w:sz="0" w:space="0" w:color="auto"/>
                          </w:divBdr>
                        </w:div>
                      </w:divsChild>
                    </w:div>
                    <w:div w:id="452403443">
                      <w:marLeft w:val="0"/>
                      <w:marRight w:val="0"/>
                      <w:marTop w:val="0"/>
                      <w:marBottom w:val="0"/>
                      <w:divBdr>
                        <w:top w:val="none" w:sz="0" w:space="0" w:color="auto"/>
                        <w:left w:val="none" w:sz="0" w:space="0" w:color="auto"/>
                        <w:bottom w:val="none" w:sz="0" w:space="0" w:color="auto"/>
                        <w:right w:val="none" w:sz="0" w:space="0" w:color="auto"/>
                      </w:divBdr>
                      <w:divsChild>
                        <w:div w:id="1784380188">
                          <w:marLeft w:val="0"/>
                          <w:marRight w:val="0"/>
                          <w:marTop w:val="0"/>
                          <w:marBottom w:val="0"/>
                          <w:divBdr>
                            <w:top w:val="none" w:sz="0" w:space="0" w:color="auto"/>
                            <w:left w:val="none" w:sz="0" w:space="0" w:color="auto"/>
                            <w:bottom w:val="none" w:sz="0" w:space="0" w:color="auto"/>
                            <w:right w:val="none" w:sz="0" w:space="0" w:color="auto"/>
                          </w:divBdr>
                        </w:div>
                      </w:divsChild>
                    </w:div>
                    <w:div w:id="386926000">
                      <w:marLeft w:val="0"/>
                      <w:marRight w:val="0"/>
                      <w:marTop w:val="0"/>
                      <w:marBottom w:val="0"/>
                      <w:divBdr>
                        <w:top w:val="none" w:sz="0" w:space="0" w:color="auto"/>
                        <w:left w:val="none" w:sz="0" w:space="0" w:color="auto"/>
                        <w:bottom w:val="none" w:sz="0" w:space="0" w:color="auto"/>
                        <w:right w:val="none" w:sz="0" w:space="0" w:color="auto"/>
                      </w:divBdr>
                      <w:divsChild>
                        <w:div w:id="660084655">
                          <w:marLeft w:val="0"/>
                          <w:marRight w:val="0"/>
                          <w:marTop w:val="0"/>
                          <w:marBottom w:val="0"/>
                          <w:divBdr>
                            <w:top w:val="none" w:sz="0" w:space="0" w:color="auto"/>
                            <w:left w:val="none" w:sz="0" w:space="0" w:color="auto"/>
                            <w:bottom w:val="none" w:sz="0" w:space="0" w:color="auto"/>
                            <w:right w:val="none" w:sz="0" w:space="0" w:color="auto"/>
                          </w:divBdr>
                        </w:div>
                      </w:divsChild>
                    </w:div>
                    <w:div w:id="1455951061">
                      <w:marLeft w:val="0"/>
                      <w:marRight w:val="0"/>
                      <w:marTop w:val="0"/>
                      <w:marBottom w:val="0"/>
                      <w:divBdr>
                        <w:top w:val="none" w:sz="0" w:space="0" w:color="auto"/>
                        <w:left w:val="none" w:sz="0" w:space="0" w:color="auto"/>
                        <w:bottom w:val="none" w:sz="0" w:space="0" w:color="auto"/>
                        <w:right w:val="none" w:sz="0" w:space="0" w:color="auto"/>
                      </w:divBdr>
                      <w:divsChild>
                        <w:div w:id="898174872">
                          <w:marLeft w:val="0"/>
                          <w:marRight w:val="0"/>
                          <w:marTop w:val="0"/>
                          <w:marBottom w:val="0"/>
                          <w:divBdr>
                            <w:top w:val="none" w:sz="0" w:space="0" w:color="auto"/>
                            <w:left w:val="none" w:sz="0" w:space="0" w:color="auto"/>
                            <w:bottom w:val="none" w:sz="0" w:space="0" w:color="auto"/>
                            <w:right w:val="none" w:sz="0" w:space="0" w:color="auto"/>
                          </w:divBdr>
                        </w:div>
                      </w:divsChild>
                    </w:div>
                    <w:div w:id="1964535188">
                      <w:marLeft w:val="0"/>
                      <w:marRight w:val="0"/>
                      <w:marTop w:val="0"/>
                      <w:marBottom w:val="0"/>
                      <w:divBdr>
                        <w:top w:val="none" w:sz="0" w:space="0" w:color="auto"/>
                        <w:left w:val="none" w:sz="0" w:space="0" w:color="auto"/>
                        <w:bottom w:val="none" w:sz="0" w:space="0" w:color="auto"/>
                        <w:right w:val="none" w:sz="0" w:space="0" w:color="auto"/>
                      </w:divBdr>
                      <w:divsChild>
                        <w:div w:id="1083525842">
                          <w:marLeft w:val="0"/>
                          <w:marRight w:val="0"/>
                          <w:marTop w:val="0"/>
                          <w:marBottom w:val="0"/>
                          <w:divBdr>
                            <w:top w:val="none" w:sz="0" w:space="0" w:color="auto"/>
                            <w:left w:val="none" w:sz="0" w:space="0" w:color="auto"/>
                            <w:bottom w:val="none" w:sz="0" w:space="0" w:color="auto"/>
                            <w:right w:val="none" w:sz="0" w:space="0" w:color="auto"/>
                          </w:divBdr>
                        </w:div>
                      </w:divsChild>
                    </w:div>
                    <w:div w:id="861669944">
                      <w:marLeft w:val="0"/>
                      <w:marRight w:val="0"/>
                      <w:marTop w:val="0"/>
                      <w:marBottom w:val="0"/>
                      <w:divBdr>
                        <w:top w:val="none" w:sz="0" w:space="0" w:color="auto"/>
                        <w:left w:val="none" w:sz="0" w:space="0" w:color="auto"/>
                        <w:bottom w:val="none" w:sz="0" w:space="0" w:color="auto"/>
                        <w:right w:val="none" w:sz="0" w:space="0" w:color="auto"/>
                      </w:divBdr>
                      <w:divsChild>
                        <w:div w:id="1911114705">
                          <w:marLeft w:val="0"/>
                          <w:marRight w:val="0"/>
                          <w:marTop w:val="0"/>
                          <w:marBottom w:val="0"/>
                          <w:divBdr>
                            <w:top w:val="none" w:sz="0" w:space="0" w:color="auto"/>
                            <w:left w:val="none" w:sz="0" w:space="0" w:color="auto"/>
                            <w:bottom w:val="none" w:sz="0" w:space="0" w:color="auto"/>
                            <w:right w:val="none" w:sz="0" w:space="0" w:color="auto"/>
                          </w:divBdr>
                        </w:div>
                      </w:divsChild>
                    </w:div>
                    <w:div w:id="544027795">
                      <w:marLeft w:val="0"/>
                      <w:marRight w:val="0"/>
                      <w:marTop w:val="0"/>
                      <w:marBottom w:val="0"/>
                      <w:divBdr>
                        <w:top w:val="none" w:sz="0" w:space="0" w:color="auto"/>
                        <w:left w:val="none" w:sz="0" w:space="0" w:color="auto"/>
                        <w:bottom w:val="none" w:sz="0" w:space="0" w:color="auto"/>
                        <w:right w:val="none" w:sz="0" w:space="0" w:color="auto"/>
                      </w:divBdr>
                      <w:divsChild>
                        <w:div w:id="141000217">
                          <w:marLeft w:val="0"/>
                          <w:marRight w:val="0"/>
                          <w:marTop w:val="0"/>
                          <w:marBottom w:val="0"/>
                          <w:divBdr>
                            <w:top w:val="none" w:sz="0" w:space="0" w:color="auto"/>
                            <w:left w:val="none" w:sz="0" w:space="0" w:color="auto"/>
                            <w:bottom w:val="none" w:sz="0" w:space="0" w:color="auto"/>
                            <w:right w:val="none" w:sz="0" w:space="0" w:color="auto"/>
                          </w:divBdr>
                        </w:div>
                      </w:divsChild>
                    </w:div>
                    <w:div w:id="1976522559">
                      <w:marLeft w:val="0"/>
                      <w:marRight w:val="0"/>
                      <w:marTop w:val="0"/>
                      <w:marBottom w:val="0"/>
                      <w:divBdr>
                        <w:top w:val="none" w:sz="0" w:space="0" w:color="auto"/>
                        <w:left w:val="none" w:sz="0" w:space="0" w:color="auto"/>
                        <w:bottom w:val="none" w:sz="0" w:space="0" w:color="auto"/>
                        <w:right w:val="none" w:sz="0" w:space="0" w:color="auto"/>
                      </w:divBdr>
                      <w:divsChild>
                        <w:div w:id="299499900">
                          <w:marLeft w:val="0"/>
                          <w:marRight w:val="0"/>
                          <w:marTop w:val="0"/>
                          <w:marBottom w:val="0"/>
                          <w:divBdr>
                            <w:top w:val="none" w:sz="0" w:space="0" w:color="auto"/>
                            <w:left w:val="none" w:sz="0" w:space="0" w:color="auto"/>
                            <w:bottom w:val="none" w:sz="0" w:space="0" w:color="auto"/>
                            <w:right w:val="none" w:sz="0" w:space="0" w:color="auto"/>
                          </w:divBdr>
                        </w:div>
                      </w:divsChild>
                    </w:div>
                    <w:div w:id="1695230632">
                      <w:marLeft w:val="0"/>
                      <w:marRight w:val="0"/>
                      <w:marTop w:val="0"/>
                      <w:marBottom w:val="0"/>
                      <w:divBdr>
                        <w:top w:val="none" w:sz="0" w:space="0" w:color="auto"/>
                        <w:left w:val="none" w:sz="0" w:space="0" w:color="auto"/>
                        <w:bottom w:val="none" w:sz="0" w:space="0" w:color="auto"/>
                        <w:right w:val="none" w:sz="0" w:space="0" w:color="auto"/>
                      </w:divBdr>
                    </w:div>
                    <w:div w:id="8299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3618">
              <w:marLeft w:val="0"/>
              <w:marRight w:val="0"/>
              <w:marTop w:val="0"/>
              <w:marBottom w:val="0"/>
              <w:divBdr>
                <w:top w:val="none" w:sz="0" w:space="0" w:color="auto"/>
                <w:left w:val="none" w:sz="0" w:space="0" w:color="auto"/>
                <w:bottom w:val="none" w:sz="0" w:space="0" w:color="auto"/>
                <w:right w:val="none" w:sz="0" w:space="0" w:color="auto"/>
              </w:divBdr>
            </w:div>
            <w:div w:id="1506826020">
              <w:marLeft w:val="0"/>
              <w:marRight w:val="0"/>
              <w:marTop w:val="0"/>
              <w:marBottom w:val="0"/>
              <w:divBdr>
                <w:top w:val="none" w:sz="0" w:space="0" w:color="auto"/>
                <w:left w:val="none" w:sz="0" w:space="0" w:color="auto"/>
                <w:bottom w:val="none" w:sz="0" w:space="0" w:color="auto"/>
                <w:right w:val="none" w:sz="0" w:space="0" w:color="auto"/>
              </w:divBdr>
            </w:div>
            <w:div w:id="415715711">
              <w:marLeft w:val="0"/>
              <w:marRight w:val="0"/>
              <w:marTop w:val="0"/>
              <w:marBottom w:val="0"/>
              <w:divBdr>
                <w:top w:val="none" w:sz="0" w:space="0" w:color="auto"/>
                <w:left w:val="none" w:sz="0" w:space="0" w:color="auto"/>
                <w:bottom w:val="none" w:sz="0" w:space="0" w:color="auto"/>
                <w:right w:val="none" w:sz="0" w:space="0" w:color="auto"/>
              </w:divBdr>
            </w:div>
            <w:div w:id="62803085">
              <w:marLeft w:val="0"/>
              <w:marRight w:val="0"/>
              <w:marTop w:val="0"/>
              <w:marBottom w:val="0"/>
              <w:divBdr>
                <w:top w:val="none" w:sz="0" w:space="0" w:color="auto"/>
                <w:left w:val="none" w:sz="0" w:space="0" w:color="auto"/>
                <w:bottom w:val="none" w:sz="0" w:space="0" w:color="auto"/>
                <w:right w:val="none" w:sz="0" w:space="0" w:color="auto"/>
              </w:divBdr>
            </w:div>
            <w:div w:id="1402293404">
              <w:marLeft w:val="0"/>
              <w:marRight w:val="0"/>
              <w:marTop w:val="0"/>
              <w:marBottom w:val="0"/>
              <w:divBdr>
                <w:top w:val="none" w:sz="0" w:space="0" w:color="auto"/>
                <w:left w:val="none" w:sz="0" w:space="0" w:color="auto"/>
                <w:bottom w:val="none" w:sz="0" w:space="0" w:color="auto"/>
                <w:right w:val="none" w:sz="0" w:space="0" w:color="auto"/>
              </w:divBdr>
            </w:div>
            <w:div w:id="774056711">
              <w:marLeft w:val="0"/>
              <w:marRight w:val="0"/>
              <w:marTop w:val="0"/>
              <w:marBottom w:val="0"/>
              <w:divBdr>
                <w:top w:val="none" w:sz="0" w:space="0" w:color="auto"/>
                <w:left w:val="none" w:sz="0" w:space="0" w:color="auto"/>
                <w:bottom w:val="none" w:sz="0" w:space="0" w:color="auto"/>
                <w:right w:val="none" w:sz="0" w:space="0" w:color="auto"/>
              </w:divBdr>
            </w:div>
            <w:div w:id="1104034958">
              <w:marLeft w:val="0"/>
              <w:marRight w:val="0"/>
              <w:marTop w:val="0"/>
              <w:marBottom w:val="0"/>
              <w:divBdr>
                <w:top w:val="none" w:sz="0" w:space="0" w:color="auto"/>
                <w:left w:val="none" w:sz="0" w:space="0" w:color="auto"/>
                <w:bottom w:val="none" w:sz="0" w:space="0" w:color="auto"/>
                <w:right w:val="none" w:sz="0" w:space="0" w:color="auto"/>
              </w:divBdr>
            </w:div>
            <w:div w:id="774978421">
              <w:marLeft w:val="0"/>
              <w:marRight w:val="0"/>
              <w:marTop w:val="0"/>
              <w:marBottom w:val="0"/>
              <w:divBdr>
                <w:top w:val="none" w:sz="0" w:space="0" w:color="auto"/>
                <w:left w:val="none" w:sz="0" w:space="0" w:color="auto"/>
                <w:bottom w:val="none" w:sz="0" w:space="0" w:color="auto"/>
                <w:right w:val="none" w:sz="0" w:space="0" w:color="auto"/>
              </w:divBdr>
            </w:div>
            <w:div w:id="497424983">
              <w:marLeft w:val="0"/>
              <w:marRight w:val="0"/>
              <w:marTop w:val="0"/>
              <w:marBottom w:val="0"/>
              <w:divBdr>
                <w:top w:val="none" w:sz="0" w:space="0" w:color="auto"/>
                <w:left w:val="none" w:sz="0" w:space="0" w:color="auto"/>
                <w:bottom w:val="none" w:sz="0" w:space="0" w:color="auto"/>
                <w:right w:val="none" w:sz="0" w:space="0" w:color="auto"/>
              </w:divBdr>
            </w:div>
            <w:div w:id="2075228314">
              <w:marLeft w:val="0"/>
              <w:marRight w:val="0"/>
              <w:marTop w:val="0"/>
              <w:marBottom w:val="0"/>
              <w:divBdr>
                <w:top w:val="none" w:sz="0" w:space="0" w:color="auto"/>
                <w:left w:val="none" w:sz="0" w:space="0" w:color="auto"/>
                <w:bottom w:val="none" w:sz="0" w:space="0" w:color="auto"/>
                <w:right w:val="none" w:sz="0" w:space="0" w:color="auto"/>
              </w:divBdr>
            </w:div>
            <w:div w:id="1575696932">
              <w:marLeft w:val="0"/>
              <w:marRight w:val="0"/>
              <w:marTop w:val="0"/>
              <w:marBottom w:val="0"/>
              <w:divBdr>
                <w:top w:val="none" w:sz="0" w:space="0" w:color="auto"/>
                <w:left w:val="none" w:sz="0" w:space="0" w:color="auto"/>
                <w:bottom w:val="none" w:sz="0" w:space="0" w:color="auto"/>
                <w:right w:val="none" w:sz="0" w:space="0" w:color="auto"/>
              </w:divBdr>
            </w:div>
            <w:div w:id="362441722">
              <w:marLeft w:val="0"/>
              <w:marRight w:val="0"/>
              <w:marTop w:val="0"/>
              <w:marBottom w:val="0"/>
              <w:divBdr>
                <w:top w:val="none" w:sz="0" w:space="0" w:color="auto"/>
                <w:left w:val="none" w:sz="0" w:space="0" w:color="auto"/>
                <w:bottom w:val="none" w:sz="0" w:space="0" w:color="auto"/>
                <w:right w:val="none" w:sz="0" w:space="0" w:color="auto"/>
              </w:divBdr>
            </w:div>
            <w:div w:id="1938098067">
              <w:marLeft w:val="0"/>
              <w:marRight w:val="0"/>
              <w:marTop w:val="0"/>
              <w:marBottom w:val="0"/>
              <w:divBdr>
                <w:top w:val="none" w:sz="0" w:space="0" w:color="auto"/>
                <w:left w:val="none" w:sz="0" w:space="0" w:color="auto"/>
                <w:bottom w:val="none" w:sz="0" w:space="0" w:color="auto"/>
                <w:right w:val="none" w:sz="0" w:space="0" w:color="auto"/>
              </w:divBdr>
            </w:div>
            <w:div w:id="620496351">
              <w:marLeft w:val="0"/>
              <w:marRight w:val="0"/>
              <w:marTop w:val="0"/>
              <w:marBottom w:val="0"/>
              <w:divBdr>
                <w:top w:val="none" w:sz="0" w:space="0" w:color="auto"/>
                <w:left w:val="none" w:sz="0" w:space="0" w:color="auto"/>
                <w:bottom w:val="none" w:sz="0" w:space="0" w:color="auto"/>
                <w:right w:val="none" w:sz="0" w:space="0" w:color="auto"/>
              </w:divBdr>
            </w:div>
            <w:div w:id="948124921">
              <w:marLeft w:val="0"/>
              <w:marRight w:val="0"/>
              <w:marTop w:val="0"/>
              <w:marBottom w:val="0"/>
              <w:divBdr>
                <w:top w:val="none" w:sz="0" w:space="0" w:color="auto"/>
                <w:left w:val="none" w:sz="0" w:space="0" w:color="auto"/>
                <w:bottom w:val="none" w:sz="0" w:space="0" w:color="auto"/>
                <w:right w:val="none" w:sz="0" w:space="0" w:color="auto"/>
              </w:divBdr>
            </w:div>
            <w:div w:id="968390032">
              <w:marLeft w:val="0"/>
              <w:marRight w:val="0"/>
              <w:marTop w:val="0"/>
              <w:marBottom w:val="0"/>
              <w:divBdr>
                <w:top w:val="none" w:sz="0" w:space="0" w:color="auto"/>
                <w:left w:val="none" w:sz="0" w:space="0" w:color="auto"/>
                <w:bottom w:val="none" w:sz="0" w:space="0" w:color="auto"/>
                <w:right w:val="none" w:sz="0" w:space="0" w:color="auto"/>
              </w:divBdr>
            </w:div>
            <w:div w:id="1364554710">
              <w:marLeft w:val="0"/>
              <w:marRight w:val="0"/>
              <w:marTop w:val="0"/>
              <w:marBottom w:val="0"/>
              <w:divBdr>
                <w:top w:val="none" w:sz="0" w:space="0" w:color="auto"/>
                <w:left w:val="none" w:sz="0" w:space="0" w:color="auto"/>
                <w:bottom w:val="none" w:sz="0" w:space="0" w:color="auto"/>
                <w:right w:val="none" w:sz="0" w:space="0" w:color="auto"/>
              </w:divBdr>
            </w:div>
            <w:div w:id="343674025">
              <w:marLeft w:val="0"/>
              <w:marRight w:val="0"/>
              <w:marTop w:val="0"/>
              <w:marBottom w:val="0"/>
              <w:divBdr>
                <w:top w:val="none" w:sz="0" w:space="0" w:color="auto"/>
                <w:left w:val="none" w:sz="0" w:space="0" w:color="auto"/>
                <w:bottom w:val="none" w:sz="0" w:space="0" w:color="auto"/>
                <w:right w:val="none" w:sz="0" w:space="0" w:color="auto"/>
              </w:divBdr>
            </w:div>
            <w:div w:id="945162959">
              <w:marLeft w:val="0"/>
              <w:marRight w:val="0"/>
              <w:marTop w:val="0"/>
              <w:marBottom w:val="0"/>
              <w:divBdr>
                <w:top w:val="none" w:sz="0" w:space="0" w:color="auto"/>
                <w:left w:val="none" w:sz="0" w:space="0" w:color="auto"/>
                <w:bottom w:val="none" w:sz="0" w:space="0" w:color="auto"/>
                <w:right w:val="none" w:sz="0" w:space="0" w:color="auto"/>
              </w:divBdr>
            </w:div>
            <w:div w:id="847253983">
              <w:marLeft w:val="0"/>
              <w:marRight w:val="0"/>
              <w:marTop w:val="0"/>
              <w:marBottom w:val="0"/>
              <w:divBdr>
                <w:top w:val="none" w:sz="0" w:space="0" w:color="auto"/>
                <w:left w:val="none" w:sz="0" w:space="0" w:color="auto"/>
                <w:bottom w:val="none" w:sz="0" w:space="0" w:color="auto"/>
                <w:right w:val="none" w:sz="0" w:space="0" w:color="auto"/>
              </w:divBdr>
            </w:div>
            <w:div w:id="1906182668">
              <w:marLeft w:val="0"/>
              <w:marRight w:val="0"/>
              <w:marTop w:val="0"/>
              <w:marBottom w:val="0"/>
              <w:divBdr>
                <w:top w:val="none" w:sz="0" w:space="0" w:color="auto"/>
                <w:left w:val="none" w:sz="0" w:space="0" w:color="auto"/>
                <w:bottom w:val="none" w:sz="0" w:space="0" w:color="auto"/>
                <w:right w:val="none" w:sz="0" w:space="0" w:color="auto"/>
              </w:divBdr>
              <w:divsChild>
                <w:div w:id="332416555">
                  <w:marLeft w:val="0"/>
                  <w:marRight w:val="0"/>
                  <w:marTop w:val="0"/>
                  <w:marBottom w:val="0"/>
                  <w:divBdr>
                    <w:top w:val="none" w:sz="0" w:space="0" w:color="auto"/>
                    <w:left w:val="none" w:sz="0" w:space="0" w:color="auto"/>
                    <w:bottom w:val="none" w:sz="0" w:space="0" w:color="auto"/>
                    <w:right w:val="none" w:sz="0" w:space="0" w:color="auto"/>
                  </w:divBdr>
                </w:div>
                <w:div w:id="961544621">
                  <w:marLeft w:val="0"/>
                  <w:marRight w:val="0"/>
                  <w:marTop w:val="0"/>
                  <w:marBottom w:val="0"/>
                  <w:divBdr>
                    <w:top w:val="none" w:sz="0" w:space="0" w:color="auto"/>
                    <w:left w:val="none" w:sz="0" w:space="0" w:color="auto"/>
                    <w:bottom w:val="none" w:sz="0" w:space="0" w:color="auto"/>
                    <w:right w:val="none" w:sz="0" w:space="0" w:color="auto"/>
                  </w:divBdr>
                </w:div>
                <w:div w:id="1126503314">
                  <w:marLeft w:val="0"/>
                  <w:marRight w:val="0"/>
                  <w:marTop w:val="0"/>
                  <w:marBottom w:val="0"/>
                  <w:divBdr>
                    <w:top w:val="none" w:sz="0" w:space="0" w:color="auto"/>
                    <w:left w:val="none" w:sz="0" w:space="0" w:color="auto"/>
                    <w:bottom w:val="none" w:sz="0" w:space="0" w:color="auto"/>
                    <w:right w:val="none" w:sz="0" w:space="0" w:color="auto"/>
                  </w:divBdr>
                </w:div>
                <w:div w:id="1878662077">
                  <w:marLeft w:val="0"/>
                  <w:marRight w:val="0"/>
                  <w:marTop w:val="0"/>
                  <w:marBottom w:val="0"/>
                  <w:divBdr>
                    <w:top w:val="none" w:sz="0" w:space="0" w:color="auto"/>
                    <w:left w:val="none" w:sz="0" w:space="0" w:color="auto"/>
                    <w:bottom w:val="none" w:sz="0" w:space="0" w:color="auto"/>
                    <w:right w:val="none" w:sz="0" w:space="0" w:color="auto"/>
                  </w:divBdr>
                </w:div>
                <w:div w:id="833646797">
                  <w:marLeft w:val="0"/>
                  <w:marRight w:val="0"/>
                  <w:marTop w:val="0"/>
                  <w:marBottom w:val="0"/>
                  <w:divBdr>
                    <w:top w:val="none" w:sz="0" w:space="0" w:color="auto"/>
                    <w:left w:val="none" w:sz="0" w:space="0" w:color="auto"/>
                    <w:bottom w:val="none" w:sz="0" w:space="0" w:color="auto"/>
                    <w:right w:val="none" w:sz="0" w:space="0" w:color="auto"/>
                  </w:divBdr>
                </w:div>
                <w:div w:id="1465542150">
                  <w:marLeft w:val="0"/>
                  <w:marRight w:val="0"/>
                  <w:marTop w:val="0"/>
                  <w:marBottom w:val="0"/>
                  <w:divBdr>
                    <w:top w:val="none" w:sz="0" w:space="0" w:color="auto"/>
                    <w:left w:val="none" w:sz="0" w:space="0" w:color="auto"/>
                    <w:bottom w:val="none" w:sz="0" w:space="0" w:color="auto"/>
                    <w:right w:val="none" w:sz="0" w:space="0" w:color="auto"/>
                  </w:divBdr>
                </w:div>
                <w:div w:id="1890415347">
                  <w:marLeft w:val="0"/>
                  <w:marRight w:val="0"/>
                  <w:marTop w:val="0"/>
                  <w:marBottom w:val="0"/>
                  <w:divBdr>
                    <w:top w:val="none" w:sz="0" w:space="0" w:color="auto"/>
                    <w:left w:val="none" w:sz="0" w:space="0" w:color="auto"/>
                    <w:bottom w:val="none" w:sz="0" w:space="0" w:color="auto"/>
                    <w:right w:val="none" w:sz="0" w:space="0" w:color="auto"/>
                  </w:divBdr>
                </w:div>
                <w:div w:id="963392808">
                  <w:marLeft w:val="0"/>
                  <w:marRight w:val="0"/>
                  <w:marTop w:val="0"/>
                  <w:marBottom w:val="0"/>
                  <w:divBdr>
                    <w:top w:val="none" w:sz="0" w:space="0" w:color="auto"/>
                    <w:left w:val="none" w:sz="0" w:space="0" w:color="auto"/>
                    <w:bottom w:val="none" w:sz="0" w:space="0" w:color="auto"/>
                    <w:right w:val="none" w:sz="0" w:space="0" w:color="auto"/>
                  </w:divBdr>
                </w:div>
                <w:div w:id="1188907719">
                  <w:marLeft w:val="0"/>
                  <w:marRight w:val="0"/>
                  <w:marTop w:val="0"/>
                  <w:marBottom w:val="0"/>
                  <w:divBdr>
                    <w:top w:val="none" w:sz="0" w:space="0" w:color="auto"/>
                    <w:left w:val="none" w:sz="0" w:space="0" w:color="auto"/>
                    <w:bottom w:val="none" w:sz="0" w:space="0" w:color="auto"/>
                    <w:right w:val="none" w:sz="0" w:space="0" w:color="auto"/>
                  </w:divBdr>
                </w:div>
                <w:div w:id="1129476964">
                  <w:marLeft w:val="0"/>
                  <w:marRight w:val="0"/>
                  <w:marTop w:val="0"/>
                  <w:marBottom w:val="0"/>
                  <w:divBdr>
                    <w:top w:val="none" w:sz="0" w:space="0" w:color="auto"/>
                    <w:left w:val="none" w:sz="0" w:space="0" w:color="auto"/>
                    <w:bottom w:val="none" w:sz="0" w:space="0" w:color="auto"/>
                    <w:right w:val="none" w:sz="0" w:space="0" w:color="auto"/>
                  </w:divBdr>
                </w:div>
                <w:div w:id="1970891731">
                  <w:marLeft w:val="0"/>
                  <w:marRight w:val="0"/>
                  <w:marTop w:val="0"/>
                  <w:marBottom w:val="0"/>
                  <w:divBdr>
                    <w:top w:val="none" w:sz="0" w:space="0" w:color="auto"/>
                    <w:left w:val="none" w:sz="0" w:space="0" w:color="auto"/>
                    <w:bottom w:val="none" w:sz="0" w:space="0" w:color="auto"/>
                    <w:right w:val="none" w:sz="0" w:space="0" w:color="auto"/>
                  </w:divBdr>
                </w:div>
                <w:div w:id="473764291">
                  <w:marLeft w:val="0"/>
                  <w:marRight w:val="0"/>
                  <w:marTop w:val="0"/>
                  <w:marBottom w:val="0"/>
                  <w:divBdr>
                    <w:top w:val="none" w:sz="0" w:space="0" w:color="auto"/>
                    <w:left w:val="none" w:sz="0" w:space="0" w:color="auto"/>
                    <w:bottom w:val="none" w:sz="0" w:space="0" w:color="auto"/>
                    <w:right w:val="none" w:sz="0" w:space="0" w:color="auto"/>
                  </w:divBdr>
                </w:div>
                <w:div w:id="81220633">
                  <w:marLeft w:val="0"/>
                  <w:marRight w:val="0"/>
                  <w:marTop w:val="0"/>
                  <w:marBottom w:val="0"/>
                  <w:divBdr>
                    <w:top w:val="none" w:sz="0" w:space="0" w:color="auto"/>
                    <w:left w:val="none" w:sz="0" w:space="0" w:color="auto"/>
                    <w:bottom w:val="none" w:sz="0" w:space="0" w:color="auto"/>
                    <w:right w:val="none" w:sz="0" w:space="0" w:color="auto"/>
                  </w:divBdr>
                </w:div>
                <w:div w:id="1852330818">
                  <w:marLeft w:val="0"/>
                  <w:marRight w:val="0"/>
                  <w:marTop w:val="0"/>
                  <w:marBottom w:val="0"/>
                  <w:divBdr>
                    <w:top w:val="none" w:sz="0" w:space="0" w:color="auto"/>
                    <w:left w:val="none" w:sz="0" w:space="0" w:color="auto"/>
                    <w:bottom w:val="none" w:sz="0" w:space="0" w:color="auto"/>
                    <w:right w:val="none" w:sz="0" w:space="0" w:color="auto"/>
                  </w:divBdr>
                </w:div>
                <w:div w:id="794101190">
                  <w:marLeft w:val="0"/>
                  <w:marRight w:val="0"/>
                  <w:marTop w:val="0"/>
                  <w:marBottom w:val="0"/>
                  <w:divBdr>
                    <w:top w:val="none" w:sz="0" w:space="0" w:color="auto"/>
                    <w:left w:val="none" w:sz="0" w:space="0" w:color="auto"/>
                    <w:bottom w:val="none" w:sz="0" w:space="0" w:color="auto"/>
                    <w:right w:val="none" w:sz="0" w:space="0" w:color="auto"/>
                  </w:divBdr>
                </w:div>
                <w:div w:id="295717671">
                  <w:marLeft w:val="0"/>
                  <w:marRight w:val="0"/>
                  <w:marTop w:val="0"/>
                  <w:marBottom w:val="0"/>
                  <w:divBdr>
                    <w:top w:val="none" w:sz="0" w:space="0" w:color="auto"/>
                    <w:left w:val="none" w:sz="0" w:space="0" w:color="auto"/>
                    <w:bottom w:val="none" w:sz="0" w:space="0" w:color="auto"/>
                    <w:right w:val="none" w:sz="0" w:space="0" w:color="auto"/>
                  </w:divBdr>
                </w:div>
                <w:div w:id="780339304">
                  <w:marLeft w:val="0"/>
                  <w:marRight w:val="0"/>
                  <w:marTop w:val="0"/>
                  <w:marBottom w:val="0"/>
                  <w:divBdr>
                    <w:top w:val="none" w:sz="0" w:space="0" w:color="auto"/>
                    <w:left w:val="none" w:sz="0" w:space="0" w:color="auto"/>
                    <w:bottom w:val="none" w:sz="0" w:space="0" w:color="auto"/>
                    <w:right w:val="none" w:sz="0" w:space="0" w:color="auto"/>
                  </w:divBdr>
                </w:div>
                <w:div w:id="570117760">
                  <w:marLeft w:val="0"/>
                  <w:marRight w:val="0"/>
                  <w:marTop w:val="0"/>
                  <w:marBottom w:val="0"/>
                  <w:divBdr>
                    <w:top w:val="none" w:sz="0" w:space="0" w:color="auto"/>
                    <w:left w:val="none" w:sz="0" w:space="0" w:color="auto"/>
                    <w:bottom w:val="none" w:sz="0" w:space="0" w:color="auto"/>
                    <w:right w:val="none" w:sz="0" w:space="0" w:color="auto"/>
                  </w:divBdr>
                </w:div>
                <w:div w:id="629366418">
                  <w:marLeft w:val="0"/>
                  <w:marRight w:val="0"/>
                  <w:marTop w:val="0"/>
                  <w:marBottom w:val="0"/>
                  <w:divBdr>
                    <w:top w:val="none" w:sz="0" w:space="0" w:color="auto"/>
                    <w:left w:val="none" w:sz="0" w:space="0" w:color="auto"/>
                    <w:bottom w:val="none" w:sz="0" w:space="0" w:color="auto"/>
                    <w:right w:val="none" w:sz="0" w:space="0" w:color="auto"/>
                  </w:divBdr>
                </w:div>
                <w:div w:id="2043631592">
                  <w:marLeft w:val="0"/>
                  <w:marRight w:val="0"/>
                  <w:marTop w:val="0"/>
                  <w:marBottom w:val="0"/>
                  <w:divBdr>
                    <w:top w:val="none" w:sz="0" w:space="0" w:color="auto"/>
                    <w:left w:val="none" w:sz="0" w:space="0" w:color="auto"/>
                    <w:bottom w:val="none" w:sz="0" w:space="0" w:color="auto"/>
                    <w:right w:val="none" w:sz="0" w:space="0" w:color="auto"/>
                  </w:divBdr>
                </w:div>
              </w:divsChild>
            </w:div>
            <w:div w:id="1958440059">
              <w:marLeft w:val="0"/>
              <w:marRight w:val="0"/>
              <w:marTop w:val="0"/>
              <w:marBottom w:val="0"/>
              <w:divBdr>
                <w:top w:val="none" w:sz="0" w:space="0" w:color="auto"/>
                <w:left w:val="none" w:sz="0" w:space="0" w:color="auto"/>
                <w:bottom w:val="none" w:sz="0" w:space="0" w:color="auto"/>
                <w:right w:val="none" w:sz="0" w:space="0" w:color="auto"/>
              </w:divBdr>
              <w:divsChild>
                <w:div w:id="1312708869">
                  <w:marLeft w:val="0"/>
                  <w:marRight w:val="0"/>
                  <w:marTop w:val="0"/>
                  <w:marBottom w:val="0"/>
                  <w:divBdr>
                    <w:top w:val="none" w:sz="0" w:space="0" w:color="auto"/>
                    <w:left w:val="none" w:sz="0" w:space="0" w:color="auto"/>
                    <w:bottom w:val="none" w:sz="0" w:space="0" w:color="auto"/>
                    <w:right w:val="none" w:sz="0" w:space="0" w:color="auto"/>
                  </w:divBdr>
                </w:div>
                <w:div w:id="1405377901">
                  <w:marLeft w:val="0"/>
                  <w:marRight w:val="0"/>
                  <w:marTop w:val="0"/>
                  <w:marBottom w:val="0"/>
                  <w:divBdr>
                    <w:top w:val="none" w:sz="0" w:space="0" w:color="auto"/>
                    <w:left w:val="none" w:sz="0" w:space="0" w:color="auto"/>
                    <w:bottom w:val="none" w:sz="0" w:space="0" w:color="auto"/>
                    <w:right w:val="none" w:sz="0" w:space="0" w:color="auto"/>
                  </w:divBdr>
                </w:div>
                <w:div w:id="1008144118">
                  <w:marLeft w:val="0"/>
                  <w:marRight w:val="0"/>
                  <w:marTop w:val="0"/>
                  <w:marBottom w:val="0"/>
                  <w:divBdr>
                    <w:top w:val="none" w:sz="0" w:space="0" w:color="auto"/>
                    <w:left w:val="none" w:sz="0" w:space="0" w:color="auto"/>
                    <w:bottom w:val="none" w:sz="0" w:space="0" w:color="auto"/>
                    <w:right w:val="none" w:sz="0" w:space="0" w:color="auto"/>
                  </w:divBdr>
                </w:div>
                <w:div w:id="2051563432">
                  <w:marLeft w:val="0"/>
                  <w:marRight w:val="0"/>
                  <w:marTop w:val="0"/>
                  <w:marBottom w:val="0"/>
                  <w:divBdr>
                    <w:top w:val="none" w:sz="0" w:space="0" w:color="auto"/>
                    <w:left w:val="none" w:sz="0" w:space="0" w:color="auto"/>
                    <w:bottom w:val="none" w:sz="0" w:space="0" w:color="auto"/>
                    <w:right w:val="none" w:sz="0" w:space="0" w:color="auto"/>
                  </w:divBdr>
                </w:div>
                <w:div w:id="788208339">
                  <w:marLeft w:val="0"/>
                  <w:marRight w:val="0"/>
                  <w:marTop w:val="0"/>
                  <w:marBottom w:val="0"/>
                  <w:divBdr>
                    <w:top w:val="none" w:sz="0" w:space="0" w:color="auto"/>
                    <w:left w:val="none" w:sz="0" w:space="0" w:color="auto"/>
                    <w:bottom w:val="none" w:sz="0" w:space="0" w:color="auto"/>
                    <w:right w:val="none" w:sz="0" w:space="0" w:color="auto"/>
                  </w:divBdr>
                </w:div>
                <w:div w:id="1021707674">
                  <w:marLeft w:val="0"/>
                  <w:marRight w:val="0"/>
                  <w:marTop w:val="0"/>
                  <w:marBottom w:val="0"/>
                  <w:divBdr>
                    <w:top w:val="none" w:sz="0" w:space="0" w:color="auto"/>
                    <w:left w:val="none" w:sz="0" w:space="0" w:color="auto"/>
                    <w:bottom w:val="none" w:sz="0" w:space="0" w:color="auto"/>
                    <w:right w:val="none" w:sz="0" w:space="0" w:color="auto"/>
                  </w:divBdr>
                </w:div>
                <w:div w:id="1548880033">
                  <w:marLeft w:val="0"/>
                  <w:marRight w:val="0"/>
                  <w:marTop w:val="0"/>
                  <w:marBottom w:val="0"/>
                  <w:divBdr>
                    <w:top w:val="none" w:sz="0" w:space="0" w:color="auto"/>
                    <w:left w:val="none" w:sz="0" w:space="0" w:color="auto"/>
                    <w:bottom w:val="none" w:sz="0" w:space="0" w:color="auto"/>
                    <w:right w:val="none" w:sz="0" w:space="0" w:color="auto"/>
                  </w:divBdr>
                </w:div>
                <w:div w:id="1918056613">
                  <w:marLeft w:val="0"/>
                  <w:marRight w:val="0"/>
                  <w:marTop w:val="0"/>
                  <w:marBottom w:val="0"/>
                  <w:divBdr>
                    <w:top w:val="none" w:sz="0" w:space="0" w:color="auto"/>
                    <w:left w:val="none" w:sz="0" w:space="0" w:color="auto"/>
                    <w:bottom w:val="none" w:sz="0" w:space="0" w:color="auto"/>
                    <w:right w:val="none" w:sz="0" w:space="0" w:color="auto"/>
                  </w:divBdr>
                </w:div>
                <w:div w:id="629701735">
                  <w:marLeft w:val="0"/>
                  <w:marRight w:val="0"/>
                  <w:marTop w:val="0"/>
                  <w:marBottom w:val="0"/>
                  <w:divBdr>
                    <w:top w:val="none" w:sz="0" w:space="0" w:color="auto"/>
                    <w:left w:val="none" w:sz="0" w:space="0" w:color="auto"/>
                    <w:bottom w:val="none" w:sz="0" w:space="0" w:color="auto"/>
                    <w:right w:val="none" w:sz="0" w:space="0" w:color="auto"/>
                  </w:divBdr>
                </w:div>
                <w:div w:id="918447852">
                  <w:marLeft w:val="0"/>
                  <w:marRight w:val="0"/>
                  <w:marTop w:val="0"/>
                  <w:marBottom w:val="0"/>
                  <w:divBdr>
                    <w:top w:val="none" w:sz="0" w:space="0" w:color="auto"/>
                    <w:left w:val="none" w:sz="0" w:space="0" w:color="auto"/>
                    <w:bottom w:val="none" w:sz="0" w:space="0" w:color="auto"/>
                    <w:right w:val="none" w:sz="0" w:space="0" w:color="auto"/>
                  </w:divBdr>
                </w:div>
                <w:div w:id="153843867">
                  <w:marLeft w:val="0"/>
                  <w:marRight w:val="0"/>
                  <w:marTop w:val="0"/>
                  <w:marBottom w:val="0"/>
                  <w:divBdr>
                    <w:top w:val="none" w:sz="0" w:space="0" w:color="auto"/>
                    <w:left w:val="none" w:sz="0" w:space="0" w:color="auto"/>
                    <w:bottom w:val="none" w:sz="0" w:space="0" w:color="auto"/>
                    <w:right w:val="none" w:sz="0" w:space="0" w:color="auto"/>
                  </w:divBdr>
                </w:div>
                <w:div w:id="1917744252">
                  <w:marLeft w:val="0"/>
                  <w:marRight w:val="0"/>
                  <w:marTop w:val="0"/>
                  <w:marBottom w:val="0"/>
                  <w:divBdr>
                    <w:top w:val="none" w:sz="0" w:space="0" w:color="auto"/>
                    <w:left w:val="none" w:sz="0" w:space="0" w:color="auto"/>
                    <w:bottom w:val="none" w:sz="0" w:space="0" w:color="auto"/>
                    <w:right w:val="none" w:sz="0" w:space="0" w:color="auto"/>
                  </w:divBdr>
                </w:div>
                <w:div w:id="1757676219">
                  <w:marLeft w:val="0"/>
                  <w:marRight w:val="0"/>
                  <w:marTop w:val="0"/>
                  <w:marBottom w:val="0"/>
                  <w:divBdr>
                    <w:top w:val="none" w:sz="0" w:space="0" w:color="auto"/>
                    <w:left w:val="none" w:sz="0" w:space="0" w:color="auto"/>
                    <w:bottom w:val="none" w:sz="0" w:space="0" w:color="auto"/>
                    <w:right w:val="none" w:sz="0" w:space="0" w:color="auto"/>
                  </w:divBdr>
                </w:div>
                <w:div w:id="1507790889">
                  <w:marLeft w:val="0"/>
                  <w:marRight w:val="0"/>
                  <w:marTop w:val="0"/>
                  <w:marBottom w:val="0"/>
                  <w:divBdr>
                    <w:top w:val="none" w:sz="0" w:space="0" w:color="auto"/>
                    <w:left w:val="none" w:sz="0" w:space="0" w:color="auto"/>
                    <w:bottom w:val="none" w:sz="0" w:space="0" w:color="auto"/>
                    <w:right w:val="none" w:sz="0" w:space="0" w:color="auto"/>
                  </w:divBdr>
                </w:div>
                <w:div w:id="111556951">
                  <w:marLeft w:val="0"/>
                  <w:marRight w:val="0"/>
                  <w:marTop w:val="0"/>
                  <w:marBottom w:val="0"/>
                  <w:divBdr>
                    <w:top w:val="none" w:sz="0" w:space="0" w:color="auto"/>
                    <w:left w:val="none" w:sz="0" w:space="0" w:color="auto"/>
                    <w:bottom w:val="none" w:sz="0" w:space="0" w:color="auto"/>
                    <w:right w:val="none" w:sz="0" w:space="0" w:color="auto"/>
                  </w:divBdr>
                </w:div>
                <w:div w:id="1351370616">
                  <w:marLeft w:val="0"/>
                  <w:marRight w:val="0"/>
                  <w:marTop w:val="0"/>
                  <w:marBottom w:val="0"/>
                  <w:divBdr>
                    <w:top w:val="none" w:sz="0" w:space="0" w:color="auto"/>
                    <w:left w:val="none" w:sz="0" w:space="0" w:color="auto"/>
                    <w:bottom w:val="none" w:sz="0" w:space="0" w:color="auto"/>
                    <w:right w:val="none" w:sz="0" w:space="0" w:color="auto"/>
                  </w:divBdr>
                </w:div>
                <w:div w:id="155715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288477">
      <w:bodyDiv w:val="1"/>
      <w:marLeft w:val="0"/>
      <w:marRight w:val="0"/>
      <w:marTop w:val="0"/>
      <w:marBottom w:val="0"/>
      <w:divBdr>
        <w:top w:val="none" w:sz="0" w:space="0" w:color="auto"/>
        <w:left w:val="none" w:sz="0" w:space="0" w:color="auto"/>
        <w:bottom w:val="none" w:sz="0" w:space="0" w:color="auto"/>
        <w:right w:val="none" w:sz="0" w:space="0" w:color="auto"/>
      </w:divBdr>
      <w:divsChild>
        <w:div w:id="402140342">
          <w:marLeft w:val="0"/>
          <w:marRight w:val="0"/>
          <w:marTop w:val="0"/>
          <w:marBottom w:val="0"/>
          <w:divBdr>
            <w:top w:val="none" w:sz="0" w:space="0" w:color="auto"/>
            <w:left w:val="none" w:sz="0" w:space="0" w:color="auto"/>
            <w:bottom w:val="none" w:sz="0" w:space="0" w:color="auto"/>
            <w:right w:val="none" w:sz="0" w:space="0" w:color="auto"/>
          </w:divBdr>
          <w:divsChild>
            <w:div w:id="31661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hop.elsevier.com/books/case-smiths-occupational-therapy-for-children-and-adolescents/obrien/978-0-443-11021-4" TargetMode="External"/><Relationship Id="rId18" Type="http://schemas.openxmlformats.org/officeDocument/2006/relationships/hyperlink" Target="https://www.youtube.com/watch?v=_XxCMa_iZKo" TargetMode="External"/><Relationship Id="rId26" Type="http://schemas.openxmlformats.org/officeDocument/2006/relationships/hyperlink" Target="https://www.downs-syndrome.org.uk/news/our-stories/new-documentary-about-school-inclusion-and-education/" TargetMode="External"/><Relationship Id="rId39" Type="http://schemas.openxmlformats.org/officeDocument/2006/relationships/hyperlink" Target="mailto:inclusiveexcellence@sacredheart.edu" TargetMode="External"/><Relationship Id="rId21" Type="http://schemas.openxmlformats.org/officeDocument/2006/relationships/hyperlink" Target="https://www.youtube.com/watch?v=5HjUXPiByKc" TargetMode="External"/><Relationship Id="rId34" Type="http://schemas.openxmlformats.org/officeDocument/2006/relationships/hyperlink" Target="mailto:techsupport@sacredheart.edu" TargetMode="External"/><Relationship Id="rId7" Type="http://schemas.openxmlformats.org/officeDocument/2006/relationships/hyperlink" Target="https://www.aota.org/about/mission-vision/vision-2030" TargetMode="External"/><Relationship Id="rId2" Type="http://schemas.openxmlformats.org/officeDocument/2006/relationships/styles" Target="styles.xml"/><Relationship Id="rId16" Type="http://schemas.openxmlformats.org/officeDocument/2006/relationships/hyperlink" Target="https://www.youtube.com/watch?v=v6arXcC_g_8l" TargetMode="External"/><Relationship Id="rId20" Type="http://schemas.openxmlformats.org/officeDocument/2006/relationships/hyperlink" Target="https://www.youtube.com/watch?v=v_1bVhenzZ0" TargetMode="External"/><Relationship Id="rId29" Type="http://schemas.openxmlformats.org/officeDocument/2006/relationships/hyperlink" Target="https://www.sacredheart.edu/offices--departments-directory/registrar/academic-integrity-policy/,"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ota.org/about/mission-vision/vision-2030" TargetMode="External"/><Relationship Id="rId11" Type="http://schemas.openxmlformats.org/officeDocument/2006/relationships/hyperlink" Target="https://www.sacredheart.edu/offices--departments-directory/registrar/academic-catalogs/" TargetMode="External"/><Relationship Id="rId24" Type="http://schemas.openxmlformats.org/officeDocument/2006/relationships/hyperlink" Target="https://www.youtube.com/watch?v=Xe0y0-QzTXg" TargetMode="External"/><Relationship Id="rId32" Type="http://schemas.openxmlformats.org/officeDocument/2006/relationships/hyperlink" Target="mailto:studentsuccess@sacredheart.edu" TargetMode="External"/><Relationship Id="rId37" Type="http://schemas.openxmlformats.org/officeDocument/2006/relationships/hyperlink" Target="mailto:tiberiod@sacredheart.edu" TargetMode="External"/><Relationship Id="rId40" Type="http://schemas.openxmlformats.org/officeDocument/2006/relationships/fontTable" Target="fontTable.xml"/><Relationship Id="rId5" Type="http://schemas.openxmlformats.org/officeDocument/2006/relationships/hyperlink" Target="mailto:martinoe@sacredheart.edu" TargetMode="External"/><Relationship Id="rId15" Type="http://schemas.openxmlformats.org/officeDocument/2006/relationships/hyperlink" Target="https://www.youtube.com/watch?v=cyDtj-s7RUs" TargetMode="External"/><Relationship Id="rId23" Type="http://schemas.openxmlformats.org/officeDocument/2006/relationships/hyperlink" Target="https://www.youtube.com/watch?v=8ZSNbJjBCFE" TargetMode="External"/><Relationship Id="rId28" Type="http://schemas.openxmlformats.org/officeDocument/2006/relationships/hyperlink" Target="https://www.sacredheart.edu/offices--departments-directory/health-services/coronavirus/" TargetMode="External"/><Relationship Id="rId36" Type="http://schemas.openxmlformats.org/officeDocument/2006/relationships/hyperlink" Target="mailto:counselingcenter@sacredheart.edu" TargetMode="External"/><Relationship Id="rId10" Type="http://schemas.openxmlformats.org/officeDocument/2006/relationships/image" Target="media/image2.gif"/><Relationship Id="rId19" Type="http://schemas.openxmlformats.org/officeDocument/2006/relationships/hyperlink" Target="https://www.youtube.com/watch?v=4n7fosK9UyY" TargetMode="External"/><Relationship Id="rId31" Type="http://schemas.openxmlformats.org/officeDocument/2006/relationships/hyperlink" Target="mailto:CTLtutoring@sacredheart.edu" TargetMode="External"/><Relationship Id="rId4" Type="http://schemas.openxmlformats.org/officeDocument/2006/relationships/webSettings" Target="webSettings.xml"/><Relationship Id="rId9" Type="http://schemas.openxmlformats.org/officeDocument/2006/relationships/hyperlink" Target="https://www.aota.org/about/mission-vision/vision-2030" TargetMode="External"/><Relationship Id="rId14" Type="http://schemas.openxmlformats.org/officeDocument/2006/relationships/hyperlink" Target="https://acoteonline.org/accreditation-explained/standards/" TargetMode="External"/><Relationship Id="rId22" Type="http://schemas.openxmlformats.org/officeDocument/2006/relationships/hyperlink" Target="https://www.youtube.com/watch?v=PQSrCBv0n1A" TargetMode="External"/><Relationship Id="rId27" Type="http://schemas.openxmlformats.org/officeDocument/2006/relationships/hyperlink" Target="https://sacredheart.smartcatalogiq.com/en/2023-2024/2023-2024-graduate-catalog/academic-standards-policies-and-procedures/grading-system/sacred-heart-university-graduate-grading-system/" TargetMode="External"/><Relationship Id="rId30" Type="http://schemas.openxmlformats.org/officeDocument/2006/relationships/hyperlink" Target="mailto:inclusiveexcellence@sacredheart.edu" TargetMode="External"/><Relationship Id="rId35" Type="http://schemas.openxmlformats.org/officeDocument/2006/relationships/hyperlink" Target="mailto:reference@sacredheart.edu" TargetMode="Externa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www.sacredheart.edu/offices--departments-directory/registrar/academic-integrity-policy/" TargetMode="External"/><Relationship Id="rId17" Type="http://schemas.openxmlformats.org/officeDocument/2006/relationships/hyperlink" Target="https://www.youtube.com/watch?v=CjwwFIJdUXc" TargetMode="External"/><Relationship Id="rId25" Type="http://schemas.openxmlformats.org/officeDocument/2006/relationships/hyperlink" Target="https://www.youtube.com/watch?v=GXfp-rIMh5k" TargetMode="External"/><Relationship Id="rId33" Type="http://schemas.openxmlformats.org/officeDocument/2006/relationships/hyperlink" Target="mailto:radziunask@sacredheart.edu" TargetMode="External"/><Relationship Id="rId38" Type="http://schemas.openxmlformats.org/officeDocument/2006/relationships/hyperlink" Target="mailto:campusministry@sacredhear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5818</Words>
  <Characters>33167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Martino, Prof. Ellen M.</dc:creator>
  <cp:keywords/>
  <dc:description/>
  <cp:lastModifiedBy>Lindsay Houlihan</cp:lastModifiedBy>
  <cp:revision>2</cp:revision>
  <dcterms:created xsi:type="dcterms:W3CDTF">2025-08-26T18:43:00Z</dcterms:created>
  <dcterms:modified xsi:type="dcterms:W3CDTF">2025-08-26T18:43:00Z</dcterms:modified>
</cp:coreProperties>
</file>